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BB57" w14:textId="77777777" w:rsidR="00F9462B" w:rsidRPr="00652812" w:rsidRDefault="00F9462B" w:rsidP="00652812">
      <w:pPr>
        <w:pStyle w:val="Title"/>
      </w:pPr>
    </w:p>
    <w:p w14:paraId="27A7B227" w14:textId="3D0B2DF8" w:rsidR="00F9462B" w:rsidRPr="00652812" w:rsidRDefault="00000000" w:rsidP="00652812">
      <w:pPr>
        <w:pStyle w:val="Title"/>
      </w:pPr>
      <w:r w:rsidRPr="00652812">
        <w:t>Academic Exceptions to Review Extremist Mater</w:t>
      </w:r>
      <w:r w:rsidRPr="00652812">
        <w:t>i</w:t>
      </w:r>
      <w:r w:rsidRPr="00652812">
        <w:t>al Online</w:t>
      </w:r>
    </w:p>
    <w:p w14:paraId="676A48D3" w14:textId="77777777" w:rsidR="00F9462B" w:rsidRPr="00652812" w:rsidRDefault="00F9462B" w:rsidP="00652812"/>
    <w:p w14:paraId="7378AB81" w14:textId="77777777" w:rsidR="00F9462B" w:rsidRPr="00652812" w:rsidRDefault="00000000" w:rsidP="00652812">
      <w:r w:rsidRPr="00652812">
        <w:t xml:space="preserve">This form is to be completed by a member of staff and returned to the </w:t>
      </w:r>
      <w:hyperlink r:id="rId8">
        <w:r w:rsidRPr="00652812">
          <w:rPr>
            <w:rStyle w:val="Hyperlink"/>
          </w:rPr>
          <w:t>Prevent Officer</w:t>
        </w:r>
      </w:hyperlink>
      <w:r w:rsidRPr="00652812">
        <w:t>. This form is used to request access to review extremist material using the University’s IT systems, which ordinarily would have been blocked by the University. Where possible, faculty should use designated University PCs for viewing the material.</w:t>
      </w:r>
    </w:p>
    <w:p w14:paraId="7758606E" w14:textId="12399D1A" w:rsidR="00F9462B" w:rsidRPr="00652812" w:rsidRDefault="00000000" w:rsidP="00652812">
      <w:r w:rsidRPr="00652812">
        <w:t>Should students be required to view extremist material online as part of their degree</w:t>
      </w:r>
      <w:r w:rsidRPr="00652812">
        <w:rPr>
          <w:vertAlign w:val="superscript"/>
        </w:rPr>
        <w:footnoteReference w:id="1"/>
      </w:r>
      <w:r w:rsidRPr="00652812">
        <w:t xml:space="preserve"> or Diploma studies, Course Leaders should complete the form on their behalf and identify students by name.</w:t>
      </w:r>
    </w:p>
    <w:p w14:paraId="147863CF" w14:textId="77777777" w:rsidR="00F9462B" w:rsidRPr="00652812" w:rsidRDefault="00000000" w:rsidP="00652812">
      <w:r w:rsidRPr="00652812">
        <w:t xml:space="preserve">Upon receipt of the request, the </w:t>
      </w:r>
      <w:hyperlink r:id="rId9">
        <w:r w:rsidRPr="00652812">
          <w:rPr>
            <w:rStyle w:val="Hyperlink"/>
          </w:rPr>
          <w:t>Prevent Officer</w:t>
        </w:r>
      </w:hyperlink>
      <w:r w:rsidRPr="00652812">
        <w:t xml:space="preserve"> (PO) will discuss the request with the Dean of Northeastern University London. If the request is approved, the Facilities Coordinator will enable access for the relevant individual(s). The Faculty member will be notified of the outcome of the request and of how access will be granted by the PO. The PO will create an annual report, detailing access requests for the Prevent Duty Review Group.</w:t>
      </w:r>
    </w:p>
    <w:p w14:paraId="6999BBD0" w14:textId="77777777" w:rsidR="00F9462B" w:rsidRPr="00652812" w:rsidRDefault="00000000" w:rsidP="00652812">
      <w:r w:rsidRPr="00652812">
        <w:t xml:space="preserve">Faculty accessing restricted sites for teaching purposes are advised to inform their Head of Faculty for transparency. </w:t>
      </w:r>
    </w:p>
    <w:p w14:paraId="49C6FC92" w14:textId="77777777" w:rsidR="00F9462B" w:rsidRPr="00652812" w:rsidRDefault="00F9462B" w:rsidP="00652812"/>
    <w:p w14:paraId="71D436FE" w14:textId="77777777" w:rsidR="00F9462B" w:rsidRPr="00652812" w:rsidRDefault="00000000" w:rsidP="00652812">
      <w:r w:rsidRPr="00652812">
        <w:t>Name: _____________________________________________________________</w:t>
      </w:r>
    </w:p>
    <w:p w14:paraId="754E92D3" w14:textId="77777777" w:rsidR="00F9462B" w:rsidRPr="00652812" w:rsidRDefault="00000000" w:rsidP="00652812">
      <w:r w:rsidRPr="00652812">
        <w:t>Faculty: ____________________________________________________________</w:t>
      </w:r>
    </w:p>
    <w:p w14:paraId="62639FB6" w14:textId="77777777" w:rsidR="00F9462B" w:rsidRPr="00652812" w:rsidRDefault="00000000" w:rsidP="00652812">
      <w:r w:rsidRPr="00652812">
        <w:t>Are you completing this form on the behalf of a student? (Y/N) _________________</w:t>
      </w:r>
    </w:p>
    <w:p w14:paraId="22F2FB16" w14:textId="77777777" w:rsidR="00F9462B" w:rsidRPr="00652812" w:rsidRDefault="00000000" w:rsidP="00652812">
      <w:r w:rsidRPr="00652812">
        <w:t>If "Yes", please state the name of the student: ______________________________</w:t>
      </w:r>
    </w:p>
    <w:p w14:paraId="5E973908" w14:textId="77777777" w:rsidR="00F9462B" w:rsidRPr="00652812" w:rsidRDefault="00000000" w:rsidP="00652812">
      <w:r w:rsidRPr="00652812">
        <w:t>Start date of restricted access: __________________________________________</w:t>
      </w:r>
    </w:p>
    <w:p w14:paraId="6A73D107" w14:textId="77777777" w:rsidR="00F9462B" w:rsidRPr="00652812" w:rsidRDefault="00000000" w:rsidP="00652812">
      <w:r w:rsidRPr="00652812">
        <w:t>End date of restricted access: ___________________________________________</w:t>
      </w:r>
    </w:p>
    <w:p w14:paraId="7826F3AC" w14:textId="77777777" w:rsidR="00F9462B" w:rsidRPr="00652812" w:rsidRDefault="00000000" w:rsidP="00652812">
      <w:r w:rsidRPr="00652812">
        <w:t>Purpose of research: __________________________________________________</w:t>
      </w:r>
    </w:p>
    <w:p w14:paraId="095F108A" w14:textId="77777777" w:rsidR="00F9462B" w:rsidRPr="00652812" w:rsidRDefault="00000000" w:rsidP="00652812">
      <w:r w:rsidRPr="00652812">
        <w:t>List of restricted sites you will be visiting: __________________________________</w:t>
      </w:r>
    </w:p>
    <w:p w14:paraId="1F0A25C6" w14:textId="77777777" w:rsidR="00F9462B" w:rsidRPr="00652812" w:rsidRDefault="00000000" w:rsidP="00652812">
      <w:r w:rsidRPr="00652812">
        <w:t>___________________________________________________________________</w:t>
      </w:r>
    </w:p>
    <w:p w14:paraId="6357D3C6" w14:textId="77777777" w:rsidR="00F9462B" w:rsidRPr="00652812" w:rsidRDefault="00000000" w:rsidP="00652812">
      <w:r w:rsidRPr="00652812">
        <w:t>___________________________________________________________________</w:t>
      </w:r>
      <w:r w:rsidRPr="00652812">
        <w:br w:type="page"/>
      </w:r>
    </w:p>
    <w:p w14:paraId="3B6451A2" w14:textId="77777777" w:rsidR="00F9462B" w:rsidRDefault="00000000">
      <w:pPr>
        <w:pStyle w:val="Heading1"/>
      </w:pPr>
      <w:r>
        <w:lastRenderedPageBreak/>
        <w:t>Version History</w:t>
      </w:r>
    </w:p>
    <w:tbl>
      <w:tblPr>
        <w:tblStyle w:val="a0"/>
        <w:tblW w:w="9010" w:type="dxa"/>
        <w:tblLayout w:type="fixed"/>
        <w:tblLook w:val="0400" w:firstRow="0" w:lastRow="0" w:firstColumn="0" w:lastColumn="0" w:noHBand="0" w:noVBand="1"/>
      </w:tblPr>
      <w:tblGrid>
        <w:gridCol w:w="1471"/>
        <w:gridCol w:w="1515"/>
        <w:gridCol w:w="1584"/>
        <w:gridCol w:w="2229"/>
        <w:gridCol w:w="2211"/>
      </w:tblGrid>
      <w:tr w:rsidR="00F9462B" w14:paraId="1B5E0814" w14:textId="77777777">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129C939D"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Title: Academic Exceptions to Review Extremist Material Online</w:t>
            </w:r>
          </w:p>
          <w:p w14:paraId="1BD7A6C2"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Approved by: Quality Team</w:t>
            </w:r>
          </w:p>
          <w:p w14:paraId="3B252736"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Location: Academic Handbook/ Policies and Procedures/ General/ Student Welfare</w:t>
            </w:r>
          </w:p>
        </w:tc>
      </w:tr>
      <w:tr w:rsidR="00F9462B" w14:paraId="2D19A3D0" w14:textId="77777777">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168A95B"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Version Number</w:t>
            </w:r>
          </w:p>
        </w:tc>
        <w:tc>
          <w:tcPr>
            <w:tcW w:w="1515"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2735C37B"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Date Approved</w:t>
            </w:r>
          </w:p>
        </w:tc>
        <w:tc>
          <w:tcPr>
            <w:tcW w:w="1584"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5498FABC"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Date Published </w:t>
            </w:r>
          </w:p>
        </w:tc>
        <w:tc>
          <w:tcPr>
            <w:tcW w:w="2229"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BD7D45B"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Owner </w:t>
            </w:r>
          </w:p>
        </w:tc>
        <w:tc>
          <w:tcPr>
            <w:tcW w:w="2211"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71FA5EF4" w14:textId="77777777" w:rsidR="00F9462B" w:rsidRDefault="00000000">
            <w:pPr>
              <w:pBdr>
                <w:top w:val="nil"/>
                <w:left w:val="nil"/>
                <w:bottom w:val="nil"/>
                <w:right w:val="nil"/>
                <w:between w:val="nil"/>
              </w:pBdr>
              <w:spacing w:line="240" w:lineRule="auto"/>
              <w:rPr>
                <w:b/>
                <w:color w:val="000000"/>
              </w:rPr>
            </w:pPr>
            <w:r>
              <w:rPr>
                <w:rFonts w:eastAsia="Arial" w:cs="Arial"/>
                <w:b/>
                <w:color w:val="000000"/>
              </w:rPr>
              <w:t>Proposed Next Review Date</w:t>
            </w:r>
          </w:p>
        </w:tc>
      </w:tr>
      <w:tr w:rsidR="00F9462B" w:rsidRPr="00652812" w14:paraId="2E3368E8" w14:textId="77777777">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BAE2F10" w14:textId="33527725" w:rsidR="00F9462B" w:rsidRPr="00652812" w:rsidRDefault="00000000">
            <w:pPr>
              <w:pBdr>
                <w:top w:val="nil"/>
                <w:left w:val="nil"/>
                <w:bottom w:val="nil"/>
                <w:right w:val="nil"/>
                <w:between w:val="nil"/>
              </w:pBdr>
              <w:spacing w:line="240" w:lineRule="auto"/>
              <w:rPr>
                <w:bCs/>
                <w:color w:val="000000"/>
              </w:rPr>
            </w:pPr>
            <w:r w:rsidRPr="00652812">
              <w:rPr>
                <w:rFonts w:eastAsia="Arial" w:cs="Arial"/>
                <w:bCs/>
                <w:color w:val="000000"/>
              </w:rPr>
              <w:t>23.2.1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450641B" w14:textId="4DC7E9EE" w:rsidR="00F9462B" w:rsidRPr="00652812" w:rsidRDefault="00000000">
            <w:pPr>
              <w:pBdr>
                <w:top w:val="nil"/>
                <w:left w:val="nil"/>
                <w:bottom w:val="nil"/>
                <w:right w:val="nil"/>
                <w:between w:val="nil"/>
              </w:pBdr>
              <w:spacing w:line="240" w:lineRule="auto"/>
              <w:rPr>
                <w:bCs/>
                <w:color w:val="000000"/>
              </w:rPr>
            </w:pPr>
            <w:r w:rsidRPr="00652812">
              <w:rPr>
                <w:rFonts w:eastAsia="Arial" w:cs="Arial"/>
                <w:bCs/>
                <w:color w:val="000000"/>
              </w:rPr>
              <w:t>December 2023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B1D6435" w14:textId="291A103C" w:rsidR="00F9462B" w:rsidRPr="00652812" w:rsidRDefault="00000000">
            <w:pPr>
              <w:pBdr>
                <w:top w:val="nil"/>
                <w:left w:val="nil"/>
                <w:bottom w:val="nil"/>
                <w:right w:val="nil"/>
                <w:between w:val="nil"/>
              </w:pBdr>
              <w:spacing w:line="240" w:lineRule="auto"/>
              <w:rPr>
                <w:bCs/>
                <w:color w:val="000000"/>
              </w:rPr>
            </w:pPr>
            <w:r w:rsidRPr="00652812">
              <w:rPr>
                <w:rFonts w:eastAsia="Arial" w:cs="Arial"/>
                <w:bCs/>
                <w:color w:val="000000"/>
              </w:rPr>
              <w:t>December 2023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19A1D98" w14:textId="174A11E0" w:rsidR="00F9462B" w:rsidRPr="00652812" w:rsidRDefault="00000000">
            <w:pPr>
              <w:pBdr>
                <w:top w:val="nil"/>
                <w:left w:val="nil"/>
                <w:bottom w:val="nil"/>
                <w:right w:val="nil"/>
                <w:between w:val="nil"/>
              </w:pBdr>
              <w:spacing w:line="240" w:lineRule="auto"/>
              <w:rPr>
                <w:bCs/>
                <w:color w:val="000000"/>
              </w:rPr>
            </w:pPr>
            <w:r w:rsidRPr="00652812">
              <w:rPr>
                <w:rFonts w:eastAsia="Arial" w:cs="Arial"/>
                <w:bCs/>
                <w:color w:val="000000"/>
              </w:rPr>
              <w:t>Prevent Officer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06E2FFA" w14:textId="5EF9E1A6" w:rsidR="00F9462B" w:rsidRPr="00652812" w:rsidRDefault="00000000">
            <w:pPr>
              <w:pBdr>
                <w:top w:val="nil"/>
                <w:left w:val="nil"/>
                <w:bottom w:val="nil"/>
                <w:right w:val="nil"/>
                <w:between w:val="nil"/>
              </w:pBdr>
              <w:spacing w:line="240" w:lineRule="auto"/>
              <w:rPr>
                <w:bCs/>
                <w:color w:val="000000"/>
              </w:rPr>
            </w:pPr>
            <w:r w:rsidRPr="00652812">
              <w:rPr>
                <w:rFonts w:eastAsia="Arial" w:cs="Arial"/>
                <w:bCs/>
                <w:color w:val="000000"/>
              </w:rPr>
              <w:t>May 2024</w:t>
            </w:r>
          </w:p>
        </w:tc>
      </w:tr>
      <w:tr w:rsidR="00F9462B" w14:paraId="0A4A9E91" w14:textId="77777777">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54C5304" w14:textId="77777777" w:rsidR="00F9462B" w:rsidRDefault="00000000">
            <w:pPr>
              <w:pBdr>
                <w:top w:val="nil"/>
                <w:left w:val="nil"/>
                <w:bottom w:val="nil"/>
                <w:right w:val="nil"/>
                <w:between w:val="nil"/>
              </w:pBdr>
              <w:spacing w:line="240" w:lineRule="auto"/>
              <w:rPr>
                <w:color w:val="000000"/>
              </w:rPr>
            </w:pPr>
            <w:r>
              <w:rPr>
                <w:rFonts w:eastAsia="Arial" w:cs="Arial"/>
                <w:color w:val="000000"/>
              </w:rPr>
              <w:t>23.2.0</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C1985E9" w14:textId="77777777" w:rsidR="00F9462B" w:rsidRDefault="00000000">
            <w:pPr>
              <w:pBdr>
                <w:top w:val="nil"/>
                <w:left w:val="nil"/>
                <w:bottom w:val="nil"/>
                <w:right w:val="nil"/>
                <w:between w:val="nil"/>
              </w:pBdr>
              <w:spacing w:line="240" w:lineRule="auto"/>
              <w:rPr>
                <w:color w:val="000000"/>
              </w:rPr>
            </w:pPr>
            <w:r>
              <w:rPr>
                <w:rFonts w:eastAsia="Arial" w:cs="Arial"/>
                <w:color w:val="000000"/>
              </w:rPr>
              <w:t>November 2023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A332418" w14:textId="77777777" w:rsidR="00F9462B" w:rsidRDefault="00000000">
            <w:pPr>
              <w:pBdr>
                <w:top w:val="nil"/>
                <w:left w:val="nil"/>
                <w:bottom w:val="nil"/>
                <w:right w:val="nil"/>
                <w:between w:val="nil"/>
              </w:pBdr>
              <w:spacing w:line="240" w:lineRule="auto"/>
              <w:rPr>
                <w:color w:val="000000"/>
              </w:rPr>
            </w:pPr>
            <w:r>
              <w:rPr>
                <w:rFonts w:eastAsia="Arial" w:cs="Arial"/>
                <w:color w:val="000000"/>
              </w:rPr>
              <w:t>November 2023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FC8E7F" w14:textId="77777777" w:rsidR="00F9462B" w:rsidRDefault="00000000">
            <w:pPr>
              <w:pBdr>
                <w:top w:val="nil"/>
                <w:left w:val="nil"/>
                <w:bottom w:val="nil"/>
                <w:right w:val="nil"/>
                <w:between w:val="nil"/>
              </w:pBdr>
              <w:spacing w:line="240" w:lineRule="auto"/>
              <w:rPr>
                <w:color w:val="000000"/>
              </w:rPr>
            </w:pPr>
            <w:r>
              <w:rPr>
                <w:rFonts w:eastAsia="Arial" w:cs="Arial"/>
                <w:color w:val="000000"/>
              </w:rPr>
              <w:t>Prevent Officer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F39FE9" w14:textId="77777777" w:rsidR="00F9462B" w:rsidRDefault="00000000">
            <w:pPr>
              <w:pBdr>
                <w:top w:val="nil"/>
                <w:left w:val="nil"/>
                <w:bottom w:val="nil"/>
                <w:right w:val="nil"/>
                <w:between w:val="nil"/>
              </w:pBdr>
              <w:spacing w:line="240" w:lineRule="auto"/>
              <w:rPr>
                <w:color w:val="000000"/>
              </w:rPr>
            </w:pPr>
            <w:r>
              <w:rPr>
                <w:rFonts w:eastAsia="Arial" w:cs="Arial"/>
                <w:color w:val="000000"/>
              </w:rPr>
              <w:t>May 2024</w:t>
            </w:r>
          </w:p>
        </w:tc>
      </w:tr>
      <w:tr w:rsidR="00F9462B" w14:paraId="1E9ADF8F" w14:textId="77777777">
        <w:trPr>
          <w:trHeight w:val="200"/>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B1C9E2" w14:textId="77777777" w:rsidR="00F9462B" w:rsidRDefault="00000000">
            <w:pPr>
              <w:pBdr>
                <w:top w:val="nil"/>
                <w:left w:val="nil"/>
                <w:bottom w:val="nil"/>
                <w:right w:val="nil"/>
                <w:between w:val="nil"/>
              </w:pBdr>
              <w:spacing w:line="240" w:lineRule="auto"/>
              <w:rPr>
                <w:i/>
                <w:color w:val="000000"/>
              </w:rPr>
            </w:pPr>
            <w:r>
              <w:rPr>
                <w:rFonts w:eastAsia="Arial" w:cs="Arial"/>
                <w:i/>
                <w:color w:val="000000"/>
              </w:rPr>
              <w:t>Version numbering system revised March 2023</w:t>
            </w:r>
          </w:p>
        </w:tc>
      </w:tr>
      <w:tr w:rsidR="00F9462B" w14:paraId="7F81560B" w14:textId="77777777">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7F3F8D" w14:textId="77777777" w:rsidR="00F9462B" w:rsidRDefault="00000000">
            <w:pPr>
              <w:pBdr>
                <w:top w:val="nil"/>
                <w:left w:val="nil"/>
                <w:bottom w:val="nil"/>
                <w:right w:val="nil"/>
                <w:between w:val="nil"/>
              </w:pBdr>
              <w:spacing w:line="240" w:lineRule="auto"/>
              <w:rPr>
                <w:color w:val="000000"/>
              </w:rPr>
            </w:pPr>
            <w:r>
              <w:rPr>
                <w:rFonts w:eastAsia="Arial" w:cs="Arial"/>
                <w:color w:val="000000"/>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AB5CC74" w14:textId="77777777" w:rsidR="00F9462B" w:rsidRDefault="00000000">
            <w:pPr>
              <w:pBdr>
                <w:top w:val="nil"/>
                <w:left w:val="nil"/>
                <w:bottom w:val="nil"/>
                <w:right w:val="nil"/>
                <w:between w:val="nil"/>
              </w:pBdr>
              <w:spacing w:line="240" w:lineRule="auto"/>
              <w:rPr>
                <w:color w:val="000000"/>
              </w:rPr>
            </w:pPr>
            <w:r>
              <w:rPr>
                <w:rFonts w:eastAsia="Arial" w:cs="Arial"/>
                <w:color w:val="000000"/>
              </w:rPr>
              <w:t>September 2022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715BE0" w14:textId="77777777" w:rsidR="00F9462B" w:rsidRDefault="00000000">
            <w:pPr>
              <w:pBdr>
                <w:top w:val="nil"/>
                <w:left w:val="nil"/>
                <w:bottom w:val="nil"/>
                <w:right w:val="nil"/>
                <w:between w:val="nil"/>
              </w:pBdr>
              <w:spacing w:line="240" w:lineRule="auto"/>
              <w:rPr>
                <w:color w:val="000000"/>
              </w:rPr>
            </w:pPr>
            <w:r>
              <w:rPr>
                <w:rFonts w:eastAsia="Arial" w:cs="Arial"/>
                <w:color w:val="000000"/>
              </w:rPr>
              <w:t>September 2022</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6DE8322" w14:textId="77777777" w:rsidR="00F9462B" w:rsidRDefault="00000000">
            <w:pPr>
              <w:pBdr>
                <w:top w:val="nil"/>
                <w:left w:val="nil"/>
                <w:bottom w:val="nil"/>
                <w:right w:val="nil"/>
                <w:between w:val="nil"/>
              </w:pBdr>
              <w:spacing w:line="240" w:lineRule="auto"/>
              <w:rPr>
                <w:color w:val="000000"/>
              </w:rPr>
            </w:pPr>
            <w:r>
              <w:rPr>
                <w:rFonts w:eastAsia="Arial" w:cs="Arial"/>
                <w:color w:val="000000"/>
              </w:rPr>
              <w:t>Prevent Officer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1597244" w14:textId="77777777" w:rsidR="00F9462B" w:rsidRDefault="00000000">
            <w:pPr>
              <w:pBdr>
                <w:top w:val="nil"/>
                <w:left w:val="nil"/>
                <w:bottom w:val="nil"/>
                <w:right w:val="nil"/>
                <w:between w:val="nil"/>
              </w:pBdr>
              <w:spacing w:line="240" w:lineRule="auto"/>
              <w:rPr>
                <w:color w:val="000000"/>
              </w:rPr>
            </w:pPr>
            <w:r>
              <w:rPr>
                <w:rFonts w:eastAsia="Arial" w:cs="Arial"/>
                <w:color w:val="000000"/>
              </w:rPr>
              <w:t>May 2024</w:t>
            </w:r>
          </w:p>
        </w:tc>
      </w:tr>
      <w:tr w:rsidR="00F9462B" w14:paraId="5E465396" w14:textId="77777777">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1FCEDECE" w14:textId="77777777" w:rsidR="00F9462B" w:rsidRDefault="00F9462B">
            <w:pPr>
              <w:pBdr>
                <w:top w:val="nil"/>
                <w:left w:val="nil"/>
                <w:bottom w:val="nil"/>
                <w:right w:val="nil"/>
                <w:between w:val="nil"/>
              </w:pBdr>
              <w:spacing w:line="240" w:lineRule="auto"/>
              <w:rPr>
                <w:color w:val="000000"/>
              </w:rPr>
            </w:pPr>
          </w:p>
        </w:tc>
      </w:tr>
      <w:tr w:rsidR="00F9462B" w14:paraId="63FCDEF8" w14:textId="77777777">
        <w:tc>
          <w:tcPr>
            <w:tcW w:w="147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B0177A9" w14:textId="77777777" w:rsidR="00F9462B" w:rsidRDefault="00000000">
            <w:pPr>
              <w:pBdr>
                <w:top w:val="nil"/>
                <w:left w:val="nil"/>
                <w:bottom w:val="nil"/>
                <w:right w:val="nil"/>
                <w:between w:val="nil"/>
              </w:pBdr>
              <w:spacing w:line="240" w:lineRule="auto"/>
              <w:rPr>
                <w:color w:val="000000"/>
              </w:rPr>
            </w:pPr>
            <w:r>
              <w:rPr>
                <w:rFonts w:eastAsia="Arial" w:cs="Arial"/>
                <w:color w:val="000000"/>
              </w:rPr>
              <w:t>Related documents</w:t>
            </w:r>
          </w:p>
        </w:tc>
        <w:tc>
          <w:tcPr>
            <w:tcW w:w="7539"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5863E4" w14:textId="77777777" w:rsidR="00F9462B" w:rsidRDefault="00000000">
            <w:pPr>
              <w:pBdr>
                <w:top w:val="nil"/>
                <w:left w:val="nil"/>
                <w:bottom w:val="nil"/>
                <w:right w:val="nil"/>
                <w:between w:val="nil"/>
              </w:pBdr>
              <w:spacing w:line="240" w:lineRule="auto"/>
              <w:rPr>
                <w:color w:val="000000"/>
              </w:rPr>
            </w:pPr>
            <w:r>
              <w:rPr>
                <w:rFonts w:eastAsia="Arial" w:cs="Arial"/>
                <w:color w:val="000000"/>
              </w:rPr>
              <w:t>Student Welfare Policy; Code of Practice on Freedom of Speech; Acceptable Use Policy for Students (IT); Prevent Policy, Safeguarding Policy.</w:t>
            </w:r>
          </w:p>
        </w:tc>
      </w:tr>
      <w:tr w:rsidR="00F9462B" w14:paraId="7180C047" w14:textId="77777777">
        <w:tc>
          <w:tcPr>
            <w:tcW w:w="147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702B252" w14:textId="77777777" w:rsidR="00F9462B" w:rsidRDefault="00000000">
            <w:pPr>
              <w:pBdr>
                <w:top w:val="nil"/>
                <w:left w:val="nil"/>
                <w:bottom w:val="nil"/>
                <w:right w:val="nil"/>
                <w:between w:val="nil"/>
              </w:pBdr>
              <w:spacing w:line="240" w:lineRule="auto"/>
              <w:rPr>
                <w:color w:val="000000"/>
              </w:rPr>
            </w:pPr>
            <w:r>
              <w:rPr>
                <w:rFonts w:eastAsia="Arial" w:cs="Arial"/>
                <w:color w:val="000000"/>
              </w:rPr>
              <w:t>External Reference Point(s)</w:t>
            </w:r>
          </w:p>
        </w:tc>
        <w:tc>
          <w:tcPr>
            <w:tcW w:w="7539"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7FF903" w14:textId="77777777" w:rsidR="00F9462B" w:rsidRDefault="00000000">
            <w:pPr>
              <w:pBdr>
                <w:top w:val="nil"/>
                <w:left w:val="nil"/>
                <w:bottom w:val="nil"/>
                <w:right w:val="nil"/>
                <w:between w:val="nil"/>
              </w:pBdr>
              <w:spacing w:line="240" w:lineRule="auto"/>
              <w:rPr>
                <w:color w:val="000000"/>
              </w:rPr>
            </w:pPr>
            <w:r>
              <w:rPr>
                <w:rFonts w:eastAsia="Arial" w:cs="Arial"/>
                <w:color w:val="000000"/>
              </w:rPr>
              <w:t xml:space="preserve">Prevent Strategy; CONTEST; Data Protection Act 2018; GDPR 2018; Regional Prevent Coordinator; </w:t>
            </w:r>
            <w:proofErr w:type="spellStart"/>
            <w:r>
              <w:rPr>
                <w:rFonts w:eastAsia="Arial" w:cs="Arial"/>
                <w:color w:val="000000"/>
              </w:rPr>
              <w:t>OfS</w:t>
            </w:r>
            <w:proofErr w:type="spellEnd"/>
            <w:r>
              <w:rPr>
                <w:rFonts w:eastAsia="Arial" w:cs="Arial"/>
                <w:color w:val="000000"/>
              </w:rPr>
              <w:t>; QAA; local authorities; DfE; the Metropolitan Police; UK Government Security Services; NUS training providers; Specialist External Advisers; Terrorism Act 2000; UK Quality Code Theme: Learning and Teaching; Course Design and Development; ESFA; OFSTED</w:t>
            </w:r>
          </w:p>
        </w:tc>
      </w:tr>
    </w:tbl>
    <w:p w14:paraId="735D5BFA" w14:textId="77777777" w:rsidR="00F9462B" w:rsidRDefault="00F9462B"/>
    <w:p w14:paraId="5F9E6D25" w14:textId="77777777" w:rsidR="00F9462B" w:rsidRDefault="00F9462B">
      <w:pPr>
        <w:rPr>
          <w:color w:val="000000"/>
        </w:rPr>
      </w:pPr>
    </w:p>
    <w:sectPr w:rsidR="00F9462B">
      <w:headerReference w:type="default" r:id="rId10"/>
      <w:footerReference w:type="even" r:id="rId11"/>
      <w:footerReference w:type="default" r:id="rId12"/>
      <w:headerReference w:type="first" r:id="rId13"/>
      <w:pgSz w:w="11906" w:h="16838"/>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AB22" w14:textId="77777777" w:rsidR="00BB083A" w:rsidRDefault="00BB083A">
      <w:pPr>
        <w:spacing w:after="0" w:line="240" w:lineRule="auto"/>
      </w:pPr>
      <w:r>
        <w:separator/>
      </w:r>
    </w:p>
  </w:endnote>
  <w:endnote w:type="continuationSeparator" w:id="0">
    <w:p w14:paraId="2BB49181" w14:textId="77777777" w:rsidR="00BB083A" w:rsidRDefault="00BB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Medium">
    <w:altName w:val="Cambria"/>
    <w:panose1 w:val="020B0604020202020204"/>
    <w:charset w:val="00"/>
    <w:family w:val="roman"/>
    <w:notTrueType/>
    <w:pitch w:val="default"/>
  </w:font>
  <w:font w:name="Inter">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3271" w14:textId="77777777" w:rsidR="00F9462B"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rFonts w:eastAsia="Arial" w:cs="Arial"/>
        <w:color w:val="000000"/>
      </w:rPr>
      <w:instrText>PAGE</w:instrText>
    </w:r>
    <w:r>
      <w:rPr>
        <w:color w:val="000000"/>
      </w:rPr>
      <w:fldChar w:fldCharType="separate"/>
    </w:r>
    <w:r>
      <w:rPr>
        <w:color w:val="000000"/>
      </w:rPr>
      <w:fldChar w:fldCharType="end"/>
    </w:r>
  </w:p>
  <w:p w14:paraId="73CBE001" w14:textId="77777777" w:rsidR="00F9462B" w:rsidRDefault="00F9462B">
    <w:pPr>
      <w:pBdr>
        <w:top w:val="nil"/>
        <w:left w:val="nil"/>
        <w:bottom w:val="nil"/>
        <w:right w:val="nil"/>
        <w:between w:val="nil"/>
      </w:pBdr>
      <w:tabs>
        <w:tab w:val="center" w:pos="4513"/>
        <w:tab w:val="right" w:pos="9026"/>
      </w:tabs>
      <w:ind w:right="36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5971" w14:textId="77777777" w:rsidR="00F9462B"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rFonts w:eastAsia="Arial" w:cs="Arial"/>
        <w:color w:val="000000"/>
      </w:rPr>
      <w:instrText>PAGE</w:instrText>
    </w:r>
    <w:r>
      <w:rPr>
        <w:color w:val="000000"/>
      </w:rPr>
      <w:fldChar w:fldCharType="separate"/>
    </w:r>
    <w:r w:rsidR="0065281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A870" w14:textId="77777777" w:rsidR="00BB083A" w:rsidRDefault="00BB083A">
      <w:pPr>
        <w:spacing w:after="0" w:line="240" w:lineRule="auto"/>
      </w:pPr>
      <w:r>
        <w:separator/>
      </w:r>
    </w:p>
  </w:footnote>
  <w:footnote w:type="continuationSeparator" w:id="0">
    <w:p w14:paraId="7DC64E40" w14:textId="77777777" w:rsidR="00BB083A" w:rsidRDefault="00BB083A">
      <w:pPr>
        <w:spacing w:after="0" w:line="240" w:lineRule="auto"/>
      </w:pPr>
      <w:r>
        <w:continuationSeparator/>
      </w:r>
    </w:p>
  </w:footnote>
  <w:footnote w:id="1">
    <w:p w14:paraId="151B7328" w14:textId="77777777" w:rsidR="00F9462B" w:rsidRDefault="00000000">
      <w:pPr>
        <w:pBdr>
          <w:top w:val="nil"/>
          <w:left w:val="nil"/>
          <w:bottom w:val="nil"/>
          <w:right w:val="nil"/>
          <w:between w:val="nil"/>
        </w:pBdr>
        <w:spacing w:after="0" w:line="240" w:lineRule="auto"/>
        <w:rPr>
          <w:color w:val="000000"/>
          <w:sz w:val="20"/>
          <w:szCs w:val="20"/>
        </w:rPr>
      </w:pPr>
      <w:r>
        <w:rPr>
          <w:vertAlign w:val="superscript"/>
        </w:rPr>
        <w:footnoteRef/>
      </w:r>
      <w:r w:rsidRPr="00652812">
        <w:rPr>
          <w:rStyle w:val="FootnoteTextChar"/>
        </w:rPr>
        <w:t xml:space="preserve"> ‘Degree’ refers to Undergraduate Degree, Postgraduate (Taught) Degree or Degree Apprenticeship.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53BC" w14:textId="77777777" w:rsidR="00F9462B" w:rsidRDefault="00000000">
    <w:pPr>
      <w:pBdr>
        <w:top w:val="nil"/>
        <w:left w:val="nil"/>
        <w:bottom w:val="nil"/>
        <w:right w:val="nil"/>
        <w:between w:val="nil"/>
      </w:pBdr>
      <w:tabs>
        <w:tab w:val="center" w:pos="4513"/>
        <w:tab w:val="right" w:pos="9026"/>
      </w:tabs>
      <w:rPr>
        <w:color w:val="C8C8C8"/>
      </w:rPr>
    </w:pPr>
    <w:r>
      <w:rPr>
        <w:rFonts w:eastAsia="Arial" w:cs="Arial"/>
        <w:color w:val="C8C8C8"/>
      </w:rPr>
      <w:t>Academic Exceptions to Review Extremist Material Online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35CC" w14:textId="77777777" w:rsidR="00F9462B" w:rsidRDefault="00000000">
    <w:pPr>
      <w:tabs>
        <w:tab w:val="left" w:pos="5149"/>
      </w:tabs>
      <w:ind w:hanging="709"/>
    </w:pPr>
    <w:r>
      <w:rPr>
        <w:noProof/>
      </w:rPr>
      <w:drawing>
        <wp:inline distT="0" distB="0" distL="0" distR="0" wp14:anchorId="661E6522" wp14:editId="371AAAE9">
          <wp:extent cx="2314800" cy="658800"/>
          <wp:effectExtent l="0" t="0" r="0" b="0"/>
          <wp:docPr id="5"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
                  <a:srcRect/>
                  <a:stretch>
                    <a:fillRect/>
                  </a:stretch>
                </pic:blipFill>
                <pic:spPr>
                  <a:xfrm>
                    <a:off x="0" y="0"/>
                    <a:ext cx="2314800" cy="6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0756DBE"/>
    <w:multiLevelType w:val="multilevel"/>
    <w:tmpl w:val="C64A9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10706568">
    <w:abstractNumId w:val="6"/>
  </w:num>
  <w:num w:numId="2" w16cid:durableId="1309631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034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45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705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983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8329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8505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8841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6373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737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058780">
    <w:abstractNumId w:val="1"/>
  </w:num>
  <w:num w:numId="13" w16cid:durableId="775439773">
    <w:abstractNumId w:val="11"/>
  </w:num>
  <w:num w:numId="14" w16cid:durableId="1555383507">
    <w:abstractNumId w:val="5"/>
  </w:num>
  <w:num w:numId="15" w16cid:durableId="518154441">
    <w:abstractNumId w:val="9"/>
  </w:num>
  <w:num w:numId="16" w16cid:durableId="773750282">
    <w:abstractNumId w:val="4"/>
  </w:num>
  <w:num w:numId="17" w16cid:durableId="257173808">
    <w:abstractNumId w:val="3"/>
  </w:num>
  <w:num w:numId="18" w16cid:durableId="1502815678">
    <w:abstractNumId w:val="10"/>
  </w:num>
  <w:num w:numId="19" w16cid:durableId="1586112465">
    <w:abstractNumId w:val="0"/>
  </w:num>
  <w:num w:numId="20" w16cid:durableId="1955214099">
    <w:abstractNumId w:val="0"/>
  </w:num>
  <w:num w:numId="21" w16cid:durableId="216205043">
    <w:abstractNumId w:val="8"/>
  </w:num>
  <w:num w:numId="22" w16cid:durableId="1217620196">
    <w:abstractNumId w:val="2"/>
  </w:num>
  <w:num w:numId="23" w16cid:durableId="1394279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2B"/>
    <w:rsid w:val="00652812"/>
    <w:rsid w:val="00BB083A"/>
    <w:rsid w:val="00F9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2E7B6"/>
  <w15:docId w15:val="{E322DA82-3D79-2E4F-9B9F-F2137063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12"/>
    <w:rPr>
      <w:rFonts w:eastAsia="Calibri" w:cs="Calibri"/>
    </w:rPr>
  </w:style>
  <w:style w:type="paragraph" w:styleId="Heading1">
    <w:name w:val="heading 1"/>
    <w:basedOn w:val="Normal"/>
    <w:next w:val="Normal"/>
    <w:link w:val="Heading1Char"/>
    <w:uiPriority w:val="9"/>
    <w:qFormat/>
    <w:rsid w:val="00652812"/>
    <w:pPr>
      <w:outlineLvl w:val="0"/>
    </w:pPr>
    <w:rPr>
      <w:sz w:val="36"/>
      <w:szCs w:val="36"/>
    </w:rPr>
  </w:style>
  <w:style w:type="paragraph" w:styleId="Heading2">
    <w:name w:val="heading 2"/>
    <w:basedOn w:val="Normal"/>
    <w:next w:val="Normal"/>
    <w:link w:val="Heading2Char"/>
    <w:uiPriority w:val="9"/>
    <w:unhideWhenUsed/>
    <w:qFormat/>
    <w:rsid w:val="00652812"/>
    <w:pPr>
      <w:outlineLvl w:val="1"/>
    </w:pPr>
    <w:rPr>
      <w:sz w:val="32"/>
      <w:szCs w:val="32"/>
    </w:rPr>
  </w:style>
  <w:style w:type="paragraph" w:styleId="Heading3">
    <w:name w:val="heading 3"/>
    <w:basedOn w:val="Normal"/>
    <w:next w:val="Normal"/>
    <w:link w:val="Heading3Char"/>
    <w:uiPriority w:val="9"/>
    <w:unhideWhenUsed/>
    <w:qFormat/>
    <w:rsid w:val="00652812"/>
    <w:pPr>
      <w:outlineLvl w:val="2"/>
    </w:pPr>
    <w:rPr>
      <w:sz w:val="28"/>
      <w:szCs w:val="28"/>
    </w:rPr>
  </w:style>
  <w:style w:type="paragraph" w:styleId="Heading4">
    <w:name w:val="heading 4"/>
    <w:basedOn w:val="Normal"/>
    <w:next w:val="Normal"/>
    <w:link w:val="Heading4Char"/>
    <w:uiPriority w:val="9"/>
    <w:semiHidden/>
    <w:unhideWhenUsed/>
    <w:qFormat/>
    <w:rsid w:val="00652812"/>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652812"/>
    <w:pPr>
      <w:keepNext/>
      <w:keepLines/>
      <w:spacing w:before="220" w:after="40"/>
      <w:outlineLvl w:val="4"/>
    </w:pPr>
    <w:rPr>
      <w:b/>
      <w:szCs w:val="22"/>
    </w:rPr>
  </w:style>
  <w:style w:type="paragraph" w:styleId="Heading6">
    <w:name w:val="heading 6"/>
    <w:basedOn w:val="Normal"/>
    <w:next w:val="Normal"/>
    <w:link w:val="Heading6Char"/>
    <w:uiPriority w:val="9"/>
    <w:semiHidden/>
    <w:unhideWhenUsed/>
    <w:qFormat/>
    <w:rsid w:val="00652812"/>
    <w:pPr>
      <w:keepNext/>
      <w:keepLines/>
      <w:spacing w:before="200" w:after="40"/>
      <w:outlineLvl w:val="5"/>
    </w:pPr>
    <w:rPr>
      <w:b/>
      <w:sz w:val="20"/>
      <w:szCs w:val="20"/>
    </w:rPr>
  </w:style>
  <w:style w:type="character" w:default="1" w:styleId="DefaultParagraphFont">
    <w:name w:val="Default Paragraph Font"/>
    <w:uiPriority w:val="1"/>
    <w:semiHidden/>
    <w:unhideWhenUsed/>
    <w:rsid w:val="006528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812"/>
  </w:style>
  <w:style w:type="numbering" w:customStyle="1" w:styleId="Bullets">
    <w:name w:val="Bullets"/>
    <w:basedOn w:val="NoList"/>
    <w:uiPriority w:val="99"/>
    <w:rsid w:val="00652812"/>
    <w:pPr>
      <w:numPr>
        <w:numId w:val="12"/>
      </w:numPr>
    </w:pPr>
  </w:style>
  <w:style w:type="character" w:customStyle="1" w:styleId="Heading1Char">
    <w:name w:val="Heading 1 Char"/>
    <w:basedOn w:val="DefaultParagraphFont"/>
    <w:link w:val="Heading1"/>
    <w:uiPriority w:val="9"/>
    <w:rsid w:val="00176BF1"/>
    <w:rPr>
      <w:rFonts w:eastAsia="Calibri" w:cs="Calibri"/>
      <w:sz w:val="36"/>
      <w:szCs w:val="36"/>
    </w:rPr>
  </w:style>
  <w:style w:type="numbering" w:customStyle="1" w:styleId="CurrentList1">
    <w:name w:val="Current List1"/>
    <w:uiPriority w:val="99"/>
    <w:rsid w:val="00652812"/>
    <w:pPr>
      <w:numPr>
        <w:numId w:val="13"/>
      </w:numPr>
    </w:pPr>
  </w:style>
  <w:style w:type="character" w:customStyle="1" w:styleId="Heading2Char">
    <w:name w:val="Heading 2 Char"/>
    <w:basedOn w:val="DefaultParagraphFont"/>
    <w:link w:val="Heading2"/>
    <w:uiPriority w:val="9"/>
    <w:rsid w:val="00176BF1"/>
    <w:rPr>
      <w:rFonts w:eastAsia="Calibri" w:cs="Calibri"/>
      <w:sz w:val="32"/>
      <w:szCs w:val="32"/>
    </w:rPr>
  </w:style>
  <w:style w:type="numbering" w:customStyle="1" w:styleId="CurrentList2">
    <w:name w:val="Current List2"/>
    <w:uiPriority w:val="99"/>
    <w:rsid w:val="00652812"/>
    <w:pPr>
      <w:numPr>
        <w:numId w:val="14"/>
      </w:numPr>
    </w:pPr>
  </w:style>
  <w:style w:type="numbering" w:customStyle="1" w:styleId="CurrentList3">
    <w:name w:val="Current List3"/>
    <w:uiPriority w:val="99"/>
    <w:rsid w:val="00652812"/>
    <w:pPr>
      <w:numPr>
        <w:numId w:val="15"/>
      </w:numPr>
    </w:pPr>
  </w:style>
  <w:style w:type="character" w:customStyle="1" w:styleId="Heading3Char">
    <w:name w:val="Heading 3 Char"/>
    <w:basedOn w:val="DefaultParagraphFont"/>
    <w:link w:val="Heading3"/>
    <w:uiPriority w:val="9"/>
    <w:rsid w:val="00176BF1"/>
    <w:rPr>
      <w:rFonts w:eastAsia="Calibri" w:cs="Calibri"/>
      <w:sz w:val="28"/>
      <w:szCs w:val="28"/>
    </w:rPr>
  </w:style>
  <w:style w:type="numbering" w:customStyle="1" w:styleId="CurrentList4">
    <w:name w:val="Current List4"/>
    <w:uiPriority w:val="99"/>
    <w:rsid w:val="00652812"/>
    <w:pPr>
      <w:numPr>
        <w:numId w:val="16"/>
      </w:numPr>
    </w:pPr>
  </w:style>
  <w:style w:type="numbering" w:customStyle="1" w:styleId="CurrentList5">
    <w:name w:val="Current List5"/>
    <w:uiPriority w:val="99"/>
    <w:rsid w:val="00652812"/>
    <w:pPr>
      <w:numPr>
        <w:numId w:val="17"/>
      </w:numPr>
    </w:pPr>
  </w:style>
  <w:style w:type="numbering" w:customStyle="1" w:styleId="CurrentList6">
    <w:name w:val="Current List6"/>
    <w:uiPriority w:val="99"/>
    <w:rsid w:val="00652812"/>
    <w:pPr>
      <w:numPr>
        <w:numId w:val="18"/>
      </w:numPr>
    </w:pPr>
  </w:style>
  <w:style w:type="character" w:customStyle="1" w:styleId="Heading4Char">
    <w:name w:val="Heading 4 Char"/>
    <w:basedOn w:val="DefaultParagraphFont"/>
    <w:link w:val="Heading4"/>
    <w:uiPriority w:val="9"/>
    <w:semiHidden/>
    <w:rsid w:val="00176BF1"/>
    <w:rPr>
      <w:rFonts w:eastAsia="Calibri" w:cs="Calibri"/>
      <w:b/>
    </w:rPr>
  </w:style>
  <w:style w:type="character" w:customStyle="1" w:styleId="Heading5Char">
    <w:name w:val="Heading 5 Char"/>
    <w:basedOn w:val="DefaultParagraphFont"/>
    <w:link w:val="Heading5"/>
    <w:uiPriority w:val="9"/>
    <w:semiHidden/>
    <w:rsid w:val="00176BF1"/>
    <w:rPr>
      <w:rFonts w:eastAsia="Calibri" w:cs="Calibri"/>
      <w:b/>
      <w:szCs w:val="22"/>
    </w:rPr>
  </w:style>
  <w:style w:type="character" w:customStyle="1" w:styleId="Heading6Char">
    <w:name w:val="Heading 6 Char"/>
    <w:basedOn w:val="DefaultParagraphFont"/>
    <w:link w:val="Heading6"/>
    <w:uiPriority w:val="9"/>
    <w:semiHidden/>
    <w:rsid w:val="00176BF1"/>
    <w:rPr>
      <w:rFonts w:eastAsia="Calibri" w:cs="Calibri"/>
      <w:b/>
      <w:sz w:val="20"/>
      <w:szCs w:val="20"/>
    </w:rPr>
  </w:style>
  <w:style w:type="character" w:styleId="FollowedHyperlink">
    <w:name w:val="FollowedHyperlink"/>
    <w:basedOn w:val="DefaultParagraphFont"/>
    <w:uiPriority w:val="99"/>
    <w:semiHidden/>
    <w:unhideWhenUsed/>
    <w:rsid w:val="00652812"/>
    <w:rPr>
      <w:color w:val="C8102E" w:themeColor="followedHyperlink"/>
      <w:u w:val="single"/>
    </w:rPr>
  </w:style>
  <w:style w:type="paragraph" w:styleId="Footer">
    <w:name w:val="footer"/>
    <w:basedOn w:val="Normal"/>
    <w:link w:val="FooterChar"/>
    <w:uiPriority w:val="99"/>
    <w:unhideWhenUsed/>
    <w:rsid w:val="00652812"/>
    <w:pPr>
      <w:tabs>
        <w:tab w:val="center" w:pos="4513"/>
        <w:tab w:val="right" w:pos="9026"/>
      </w:tabs>
      <w:jc w:val="right"/>
    </w:pPr>
  </w:style>
  <w:style w:type="character" w:customStyle="1" w:styleId="FooterChar">
    <w:name w:val="Footer Char"/>
    <w:basedOn w:val="DefaultParagraphFont"/>
    <w:link w:val="Footer"/>
    <w:uiPriority w:val="99"/>
    <w:rsid w:val="00652812"/>
    <w:rPr>
      <w:rFonts w:eastAsia="Calibri" w:cs="Calibri"/>
    </w:rPr>
  </w:style>
  <w:style w:type="character" w:styleId="FootnoteReference">
    <w:name w:val="footnote reference"/>
    <w:basedOn w:val="DefaultParagraphFont"/>
    <w:uiPriority w:val="99"/>
    <w:semiHidden/>
    <w:unhideWhenUsed/>
    <w:rsid w:val="00652812"/>
    <w:rPr>
      <w:vertAlign w:val="superscript"/>
    </w:rPr>
  </w:style>
  <w:style w:type="paragraph" w:styleId="FootnoteText">
    <w:name w:val="footnote text"/>
    <w:basedOn w:val="Normal"/>
    <w:link w:val="FootnoteTextChar"/>
    <w:uiPriority w:val="99"/>
    <w:unhideWhenUsed/>
    <w:rsid w:val="00652812"/>
    <w:pPr>
      <w:spacing w:after="0" w:line="240" w:lineRule="auto"/>
    </w:pPr>
    <w:rPr>
      <w:sz w:val="20"/>
      <w:szCs w:val="20"/>
    </w:rPr>
  </w:style>
  <w:style w:type="character" w:customStyle="1" w:styleId="FootnoteTextChar">
    <w:name w:val="Footnote Text Char"/>
    <w:basedOn w:val="DefaultParagraphFont"/>
    <w:link w:val="FootnoteText"/>
    <w:uiPriority w:val="99"/>
    <w:rsid w:val="00652812"/>
    <w:rPr>
      <w:rFonts w:eastAsia="Calibri" w:cs="Calibri"/>
      <w:sz w:val="20"/>
      <w:szCs w:val="20"/>
    </w:rPr>
  </w:style>
  <w:style w:type="paragraph" w:styleId="Header">
    <w:name w:val="header"/>
    <w:basedOn w:val="Normal"/>
    <w:link w:val="HeaderChar"/>
    <w:uiPriority w:val="99"/>
    <w:unhideWhenUsed/>
    <w:rsid w:val="00652812"/>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652812"/>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652812"/>
    <w:rPr>
      <w:color w:val="0000FF"/>
      <w:u w:val="none"/>
    </w:rPr>
  </w:style>
  <w:style w:type="paragraph" w:styleId="ListBullet">
    <w:name w:val="List Bullet"/>
    <w:basedOn w:val="Normal"/>
    <w:uiPriority w:val="99"/>
    <w:semiHidden/>
    <w:unhideWhenUsed/>
    <w:rsid w:val="00652812"/>
    <w:pPr>
      <w:numPr>
        <w:numId w:val="20"/>
      </w:numPr>
      <w:contextualSpacing/>
    </w:pPr>
  </w:style>
  <w:style w:type="paragraph" w:customStyle="1" w:styleId="MultilevelList">
    <w:name w:val="Multilevel List"/>
    <w:aliases w:val="Numbered"/>
    <w:basedOn w:val="Normal"/>
    <w:qFormat/>
    <w:rsid w:val="00652812"/>
    <w:pPr>
      <w:numPr>
        <w:numId w:val="21"/>
      </w:numPr>
    </w:pPr>
  </w:style>
  <w:style w:type="paragraph" w:customStyle="1" w:styleId="MultilevelBulletList1">
    <w:name w:val="Multilevel Bullet List 1"/>
    <w:basedOn w:val="MultilevelList"/>
    <w:autoRedefine/>
    <w:qFormat/>
    <w:rsid w:val="00652812"/>
    <w:pPr>
      <w:numPr>
        <w:numId w:val="22"/>
      </w:numPr>
    </w:pPr>
  </w:style>
  <w:style w:type="paragraph" w:styleId="NormalWeb">
    <w:name w:val="Normal (Web)"/>
    <w:basedOn w:val="Normal"/>
    <w:uiPriority w:val="99"/>
    <w:semiHidden/>
    <w:unhideWhenUsed/>
    <w:rsid w:val="00652812"/>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652812"/>
  </w:style>
  <w:style w:type="numbering" w:customStyle="1" w:styleId="StandardBulletList">
    <w:name w:val="Standard Bullet List"/>
    <w:basedOn w:val="NoList"/>
    <w:uiPriority w:val="99"/>
    <w:rsid w:val="00652812"/>
    <w:pPr>
      <w:numPr>
        <w:numId w:val="23"/>
      </w:numPr>
    </w:pPr>
  </w:style>
  <w:style w:type="paragraph" w:styleId="Subtitle">
    <w:name w:val="Subtitle"/>
    <w:basedOn w:val="Normal"/>
    <w:next w:val="Normal"/>
    <w:link w:val="SubtitleChar"/>
    <w:uiPriority w:val="11"/>
    <w:qFormat/>
    <w:rsid w:val="00652812"/>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652812"/>
    <w:rPr>
      <w:rFonts w:eastAsia="Georgia" w:cs="Georgia"/>
      <w:i/>
      <w:color w:val="666666"/>
      <w:sz w:val="36"/>
      <w:szCs w:val="36"/>
    </w:rPr>
  </w:style>
  <w:style w:type="paragraph" w:customStyle="1" w:styleId="TableStylewithSingleSpacing">
    <w:name w:val="Table Style with Single Spacing"/>
    <w:basedOn w:val="Normal"/>
    <w:qFormat/>
    <w:rsid w:val="00652812"/>
    <w:pPr>
      <w:spacing w:line="240" w:lineRule="auto"/>
    </w:pPr>
  </w:style>
  <w:style w:type="paragraph" w:styleId="Title">
    <w:name w:val="Title"/>
    <w:basedOn w:val="Normal"/>
    <w:next w:val="Normal"/>
    <w:link w:val="TitleChar"/>
    <w:uiPriority w:val="10"/>
    <w:qFormat/>
    <w:rsid w:val="00652812"/>
    <w:rPr>
      <w:sz w:val="48"/>
      <w:szCs w:val="48"/>
    </w:rPr>
  </w:style>
  <w:style w:type="character" w:customStyle="1" w:styleId="TitleChar">
    <w:name w:val="Title Char"/>
    <w:basedOn w:val="DefaultParagraphFont"/>
    <w:link w:val="Title"/>
    <w:uiPriority w:val="10"/>
    <w:rsid w:val="00652812"/>
    <w:rPr>
      <w:rFonts w:eastAsia="Calibri" w:cs="Calibri"/>
      <w:sz w:val="48"/>
      <w:szCs w:val="48"/>
    </w:rPr>
  </w:style>
  <w:style w:type="paragraph" w:styleId="TOC1">
    <w:name w:val="toc 1"/>
    <w:basedOn w:val="Normal"/>
    <w:next w:val="Normal"/>
    <w:autoRedefine/>
    <w:uiPriority w:val="39"/>
    <w:unhideWhenUsed/>
    <w:rsid w:val="00652812"/>
    <w:pPr>
      <w:tabs>
        <w:tab w:val="right" w:leader="dot" w:pos="9010"/>
      </w:tabs>
      <w:spacing w:after="100"/>
    </w:pPr>
  </w:style>
  <w:style w:type="paragraph" w:styleId="TOC2">
    <w:name w:val="toc 2"/>
    <w:basedOn w:val="Normal"/>
    <w:next w:val="Normal"/>
    <w:autoRedefine/>
    <w:uiPriority w:val="39"/>
    <w:unhideWhenUsed/>
    <w:rsid w:val="00652812"/>
    <w:pPr>
      <w:tabs>
        <w:tab w:val="right" w:leader="dot" w:pos="9010"/>
      </w:tabs>
      <w:spacing w:after="100"/>
      <w:ind w:left="240"/>
    </w:pPr>
  </w:style>
  <w:style w:type="paragraph" w:styleId="TOC3">
    <w:name w:val="toc 3"/>
    <w:basedOn w:val="Normal"/>
    <w:next w:val="Normal"/>
    <w:autoRedefine/>
    <w:uiPriority w:val="39"/>
    <w:unhideWhenUsed/>
    <w:rsid w:val="00652812"/>
    <w:pPr>
      <w:spacing w:after="100"/>
      <w:ind w:left="480"/>
    </w:pPr>
  </w:style>
  <w:style w:type="character" w:styleId="UnresolvedMention">
    <w:name w:val="Unresolved Mention"/>
    <w:basedOn w:val="DefaultParagraphFont"/>
    <w:uiPriority w:val="99"/>
    <w:semiHidden/>
    <w:unhideWhenUsed/>
    <w:rsid w:val="00652812"/>
    <w:rPr>
      <w:color w:val="605E5C"/>
      <w:shd w:val="clear" w:color="auto" w:fill="E1DFDD"/>
    </w:rPr>
  </w:style>
  <w:style w:type="paragraph" w:styleId="Revision">
    <w:name w:val="Revision"/>
    <w:hidden/>
    <w:uiPriority w:val="99"/>
    <w:semiHidden/>
    <w:rsid w:val="00245364"/>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vent.officer@nulondon.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ent.officer@nulondon.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CH PPT Theme">
  <a:themeElements>
    <a:clrScheme name="NCH_2022 1">
      <a:dk1>
        <a:srgbClr val="1D1D1D"/>
      </a:dk1>
      <a:lt1>
        <a:srgbClr val="FFFFFF"/>
      </a:lt1>
      <a:dk2>
        <a:srgbClr val="000000"/>
      </a:dk2>
      <a:lt2>
        <a:srgbClr val="FFFFFF"/>
      </a:lt2>
      <a:accent1>
        <a:srgbClr val="0C3354"/>
      </a:accent1>
      <a:accent2>
        <a:srgbClr val="609F80"/>
      </a:accent2>
      <a:accent3>
        <a:srgbClr val="D31B2C"/>
      </a:accent3>
      <a:accent4>
        <a:srgbClr val="FF854F"/>
      </a:accent4>
      <a:accent5>
        <a:srgbClr val="FFFFFF"/>
      </a:accent5>
      <a:accent6>
        <a:srgbClr val="FFFFFF"/>
      </a:accent6>
      <a:hlink>
        <a:srgbClr val="FFFFFF"/>
      </a:hlink>
      <a:folHlink>
        <a:srgbClr val="C8102E"/>
      </a:folHlink>
    </a:clrScheme>
    <a:fontScheme name="Niestandardowy 3">
      <a:majorFont>
        <a:latin typeface="Inter Medium"/>
        <a:ea typeface=""/>
        <a:cs typeface=""/>
      </a:majorFont>
      <a:minorFont>
        <a:latin typeface="Inter"/>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H PPT Theme" id="{9D0B584C-5F48-F844-B82A-9665B97940AB}" vid="{4EA8F864-8216-1D4A-BD9C-2B850A0BB1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Nqs4y6WFgDzeu5FC3dEiwYcSA==">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Mitchell</dc:creator>
  <cp:lastModifiedBy>Natalie Mitchell</cp:lastModifiedBy>
  <cp:revision>2</cp:revision>
  <dcterms:created xsi:type="dcterms:W3CDTF">2023-12-04T12:49:00Z</dcterms:created>
  <dcterms:modified xsi:type="dcterms:W3CDTF">2023-12-04T12:49:00Z</dcterms:modified>
</cp:coreProperties>
</file>