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694A" w:rsidRPr="00D43DA2" w:rsidRDefault="00CE694A">
      <w:pPr>
        <w:rPr>
          <w:sz w:val="48"/>
          <w:szCs w:val="48"/>
        </w:rPr>
      </w:pPr>
    </w:p>
    <w:p w14:paraId="00000002" w14:textId="6A195BA4" w:rsidR="00CE694A" w:rsidRPr="0058099A" w:rsidRDefault="00000000" w:rsidP="00864566">
      <w:pPr>
        <w:pStyle w:val="Title"/>
      </w:pPr>
      <w:r w:rsidRPr="0058099A">
        <w:t>Diploma Withdrawal Form</w:t>
      </w:r>
    </w:p>
    <w:p w14:paraId="00000003" w14:textId="77777777" w:rsidR="00CE694A" w:rsidRPr="0058099A" w:rsidRDefault="00CE694A" w:rsidP="00553A72">
      <w:pPr>
        <w:spacing w:line="240" w:lineRule="auto"/>
      </w:pPr>
    </w:p>
    <w:p w14:paraId="00000004" w14:textId="42F4DB12" w:rsidR="00CE694A" w:rsidRPr="0058099A" w:rsidRDefault="00000000" w:rsidP="00864566">
      <w:r w:rsidRPr="0058099A">
        <w:t>The Diploma is a non-credit bearing award which students study alongside their degree programme. This consists of Critical Reasoning, Science Literacy, Applied Ethics (collectively 50%), and the LAUNCH programme (50%).</w:t>
      </w:r>
    </w:p>
    <w:p w14:paraId="00000005" w14:textId="0BC6637C" w:rsidR="00CE694A" w:rsidRPr="0058099A" w:rsidRDefault="00000000" w:rsidP="00864566">
      <w:r w:rsidRPr="0058099A">
        <w:t xml:space="preserve">Students </w:t>
      </w:r>
      <w:r w:rsidR="00EF1640">
        <w:t xml:space="preserve">may </w:t>
      </w:r>
      <w:r w:rsidRPr="0058099A">
        <w:t>only apply to withdraw from the Diploma or elements of the Diploma if they have accepted extenuating circumstances or prior learning.</w:t>
      </w:r>
    </w:p>
    <w:p w14:paraId="00000006" w14:textId="50153A45" w:rsidR="00CE694A" w:rsidRPr="0058099A" w:rsidRDefault="00000000" w:rsidP="00864566">
      <w:r w:rsidRPr="0058099A">
        <w:t>If students wish to apply to withdraw, this form must be completed and submitted with any relevant evidence. The application will then be considered by the Head of Registry and the Dean of Northeastern University London.</w:t>
      </w:r>
    </w:p>
    <w:p w14:paraId="00000007" w14:textId="017E76FF" w:rsidR="00CE694A" w:rsidRPr="0058099A" w:rsidRDefault="00EF1640" w:rsidP="00864566">
      <w:r>
        <w:t>Please send your completed form</w:t>
      </w:r>
      <w:r w:rsidRPr="0058099A">
        <w:t xml:space="preserve"> to</w:t>
      </w:r>
      <w:r w:rsidR="00B92DE7">
        <w:t xml:space="preserve"> </w:t>
      </w:r>
      <w:hyperlink r:id="rId9" w:history="1">
        <w:r w:rsidR="00672BD6">
          <w:rPr>
            <w:rStyle w:val="Hyperlink"/>
          </w:rPr>
          <w:t>Registry</w:t>
        </w:r>
      </w:hyperlink>
      <w:r w:rsidRPr="0058099A">
        <w:t>.</w:t>
      </w:r>
    </w:p>
    <w:p w14:paraId="00000008" w14:textId="77777777" w:rsidR="00CE694A" w:rsidRPr="0058099A" w:rsidRDefault="00CE694A"/>
    <w:p w14:paraId="00000009" w14:textId="2B0FE3EE" w:rsidR="00CE694A" w:rsidRPr="0058099A" w:rsidRDefault="00000000" w:rsidP="00864566">
      <w:pPr>
        <w:rPr>
          <w:rStyle w:val="Emphasis"/>
        </w:rPr>
      </w:pPr>
      <w:r w:rsidRPr="0058099A">
        <w:rPr>
          <w:rStyle w:val="Emphasis"/>
        </w:rPr>
        <w:t>Sections 1 – 3 must be completed by the student who wishes to withdraw from the Diploma</w:t>
      </w:r>
    </w:p>
    <w:tbl>
      <w:tblPr>
        <w:tblStyle w:val="a"/>
        <w:tblW w:w="9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2256"/>
        <w:gridCol w:w="2257"/>
        <w:gridCol w:w="2257"/>
        <w:gridCol w:w="2257"/>
      </w:tblGrid>
      <w:tr w:rsidR="00CE694A" w:rsidRPr="0058099A" w14:paraId="43C9C8F7" w14:textId="77777777" w:rsidTr="00FC77A2">
        <w:trPr>
          <w:tblHeader/>
        </w:trPr>
        <w:tc>
          <w:tcPr>
            <w:tcW w:w="9027" w:type="dxa"/>
            <w:gridSpan w:val="4"/>
            <w:shd w:val="clear" w:color="auto" w:fill="C8C8C8"/>
            <w:tcMar>
              <w:top w:w="57" w:type="dxa"/>
              <w:left w:w="57" w:type="dxa"/>
              <w:bottom w:w="57" w:type="dxa"/>
              <w:right w:w="57" w:type="dxa"/>
            </w:tcMar>
          </w:tcPr>
          <w:p w14:paraId="0000000A" w14:textId="6D40912E" w:rsidR="00CE694A" w:rsidRPr="0058099A" w:rsidRDefault="00000000" w:rsidP="00FC77A2">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 xml:space="preserve">Section 1: Student </w:t>
            </w:r>
            <w:r w:rsidR="0058099A" w:rsidRPr="0058099A">
              <w:rPr>
                <w:rFonts w:ascii="Arial" w:eastAsia="Arial" w:hAnsi="Arial" w:cs="Arial"/>
                <w:b/>
                <w:color w:val="000000"/>
                <w:sz w:val="24"/>
                <w:szCs w:val="24"/>
              </w:rPr>
              <w:t>I</w:t>
            </w:r>
            <w:r w:rsidRPr="0058099A">
              <w:rPr>
                <w:rFonts w:ascii="Arial" w:eastAsia="Arial" w:hAnsi="Arial" w:cs="Arial"/>
                <w:b/>
                <w:color w:val="000000"/>
                <w:sz w:val="24"/>
                <w:szCs w:val="24"/>
              </w:rPr>
              <w:t>nformation</w:t>
            </w:r>
          </w:p>
        </w:tc>
      </w:tr>
      <w:tr w:rsidR="00CE694A" w:rsidRPr="0058099A" w14:paraId="2F2F7AA2" w14:textId="77777777" w:rsidTr="00FC77A2">
        <w:trPr>
          <w:tblHeader/>
        </w:trPr>
        <w:tc>
          <w:tcPr>
            <w:tcW w:w="9027" w:type="dxa"/>
            <w:tcMar>
              <w:top w:w="57" w:type="dxa"/>
              <w:left w:w="57" w:type="dxa"/>
              <w:bottom w:w="57" w:type="dxa"/>
              <w:right w:w="57" w:type="dxa"/>
            </w:tcMar>
          </w:tcPr>
          <w:p w14:paraId="0000000E" w14:textId="77777777" w:rsidR="00CE694A" w:rsidRPr="0058099A" w:rsidRDefault="00000000" w:rsidP="00FC77A2">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 xml:space="preserve">Student ID </w:t>
            </w:r>
            <w:r w:rsidRPr="0058099A">
              <w:rPr>
                <w:rFonts w:ascii="Arial" w:eastAsia="Arial" w:hAnsi="Arial" w:cs="Arial"/>
                <w:sz w:val="24"/>
                <w:szCs w:val="24"/>
              </w:rPr>
              <w:t>N</w:t>
            </w:r>
            <w:r w:rsidRPr="0058099A">
              <w:rPr>
                <w:rFonts w:ascii="Arial" w:eastAsia="Arial" w:hAnsi="Arial" w:cs="Arial"/>
                <w:color w:val="000000"/>
                <w:sz w:val="24"/>
                <w:szCs w:val="24"/>
              </w:rPr>
              <w:t>umber</w:t>
            </w:r>
          </w:p>
        </w:tc>
        <w:tc>
          <w:tcPr>
            <w:tcW w:w="9027" w:type="dxa"/>
            <w:gridSpan w:val="3"/>
            <w:tcMar>
              <w:top w:w="57" w:type="dxa"/>
              <w:left w:w="57" w:type="dxa"/>
              <w:bottom w:w="57" w:type="dxa"/>
              <w:right w:w="57" w:type="dxa"/>
            </w:tcMar>
          </w:tcPr>
          <w:p w14:paraId="0000000F" w14:textId="77777777" w:rsidR="00CE694A" w:rsidRPr="0058099A" w:rsidRDefault="00CE694A" w:rsidP="00FC77A2">
            <w:pPr>
              <w:pBdr>
                <w:top w:val="nil"/>
                <w:left w:val="nil"/>
                <w:bottom w:val="nil"/>
                <w:right w:val="nil"/>
                <w:between w:val="nil"/>
              </w:pBdr>
              <w:spacing w:line="240" w:lineRule="auto"/>
              <w:rPr>
                <w:rFonts w:ascii="Arial" w:eastAsia="Arial" w:hAnsi="Arial" w:cs="Arial"/>
                <w:color w:val="000000"/>
                <w:sz w:val="24"/>
                <w:szCs w:val="24"/>
              </w:rPr>
            </w:pPr>
          </w:p>
        </w:tc>
      </w:tr>
      <w:tr w:rsidR="00CE694A" w:rsidRPr="0058099A" w14:paraId="4B805698" w14:textId="77777777" w:rsidTr="00FC77A2">
        <w:trPr>
          <w:trHeight w:val="645"/>
          <w:tblHeader/>
        </w:trPr>
        <w:tc>
          <w:tcPr>
            <w:tcW w:w="9027" w:type="dxa"/>
            <w:tcMar>
              <w:top w:w="57" w:type="dxa"/>
              <w:left w:w="57" w:type="dxa"/>
              <w:bottom w:w="57" w:type="dxa"/>
              <w:right w:w="57" w:type="dxa"/>
            </w:tcMar>
          </w:tcPr>
          <w:p w14:paraId="00000013" w14:textId="2CD50E6B" w:rsidR="00CE694A" w:rsidRPr="0058099A" w:rsidRDefault="00000000" w:rsidP="00FC77A2">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 xml:space="preserve">First and </w:t>
            </w:r>
            <w:r w:rsidRPr="0058099A">
              <w:rPr>
                <w:rFonts w:ascii="Arial" w:eastAsia="Arial" w:hAnsi="Arial" w:cs="Arial"/>
                <w:sz w:val="24"/>
                <w:szCs w:val="24"/>
              </w:rPr>
              <w:t>Middle Names</w:t>
            </w:r>
          </w:p>
        </w:tc>
        <w:tc>
          <w:tcPr>
            <w:tcW w:w="9027" w:type="dxa"/>
            <w:tcMar>
              <w:top w:w="57" w:type="dxa"/>
              <w:left w:w="57" w:type="dxa"/>
              <w:bottom w:w="57" w:type="dxa"/>
              <w:right w:w="57" w:type="dxa"/>
            </w:tcMar>
          </w:tcPr>
          <w:p w14:paraId="00000014" w14:textId="77777777" w:rsidR="00CE694A" w:rsidRPr="0058099A" w:rsidRDefault="00CE694A" w:rsidP="00FC77A2">
            <w:pPr>
              <w:pBdr>
                <w:top w:val="nil"/>
                <w:left w:val="nil"/>
                <w:bottom w:val="nil"/>
                <w:right w:val="nil"/>
                <w:between w:val="nil"/>
              </w:pBdr>
              <w:spacing w:line="240" w:lineRule="auto"/>
              <w:rPr>
                <w:rFonts w:ascii="Arial" w:eastAsia="Arial" w:hAnsi="Arial" w:cs="Arial"/>
                <w:color w:val="000000"/>
                <w:sz w:val="24"/>
                <w:szCs w:val="24"/>
              </w:rPr>
            </w:pPr>
          </w:p>
        </w:tc>
        <w:tc>
          <w:tcPr>
            <w:tcW w:w="9027" w:type="dxa"/>
            <w:tcMar>
              <w:top w:w="57" w:type="dxa"/>
              <w:left w:w="57" w:type="dxa"/>
              <w:bottom w:w="57" w:type="dxa"/>
              <w:right w:w="57" w:type="dxa"/>
            </w:tcMar>
          </w:tcPr>
          <w:p w14:paraId="00000015" w14:textId="77777777" w:rsidR="00CE694A" w:rsidRPr="0058099A" w:rsidRDefault="00000000" w:rsidP="00FC77A2">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Surname</w:t>
            </w:r>
          </w:p>
        </w:tc>
        <w:tc>
          <w:tcPr>
            <w:tcW w:w="9027" w:type="dxa"/>
            <w:tcMar>
              <w:top w:w="57" w:type="dxa"/>
              <w:left w:w="57" w:type="dxa"/>
              <w:bottom w:w="57" w:type="dxa"/>
              <w:right w:w="57" w:type="dxa"/>
            </w:tcMar>
          </w:tcPr>
          <w:p w14:paraId="00000016" w14:textId="77777777" w:rsidR="00CE694A" w:rsidRPr="0058099A" w:rsidRDefault="00CE694A" w:rsidP="00FC77A2">
            <w:pPr>
              <w:pBdr>
                <w:top w:val="nil"/>
                <w:left w:val="nil"/>
                <w:bottom w:val="nil"/>
                <w:right w:val="nil"/>
                <w:between w:val="nil"/>
              </w:pBdr>
              <w:spacing w:line="240" w:lineRule="auto"/>
              <w:rPr>
                <w:rFonts w:ascii="Arial" w:eastAsia="Arial" w:hAnsi="Arial" w:cs="Arial"/>
                <w:color w:val="000000"/>
                <w:sz w:val="24"/>
                <w:szCs w:val="24"/>
              </w:rPr>
            </w:pPr>
          </w:p>
        </w:tc>
      </w:tr>
      <w:tr w:rsidR="00CE694A" w:rsidRPr="0058099A" w14:paraId="1586D279" w14:textId="77777777" w:rsidTr="00FC77A2">
        <w:trPr>
          <w:tblHeader/>
        </w:trPr>
        <w:tc>
          <w:tcPr>
            <w:tcW w:w="9027" w:type="dxa"/>
            <w:tcMar>
              <w:top w:w="57" w:type="dxa"/>
              <w:left w:w="57" w:type="dxa"/>
              <w:bottom w:w="57" w:type="dxa"/>
              <w:right w:w="57" w:type="dxa"/>
            </w:tcMar>
          </w:tcPr>
          <w:p w14:paraId="00000017" w14:textId="77777777" w:rsidR="00CE694A" w:rsidRPr="0058099A" w:rsidRDefault="00000000" w:rsidP="00FC77A2">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University Email Address</w:t>
            </w:r>
          </w:p>
        </w:tc>
        <w:tc>
          <w:tcPr>
            <w:tcW w:w="9027" w:type="dxa"/>
            <w:gridSpan w:val="3"/>
            <w:tcMar>
              <w:top w:w="57" w:type="dxa"/>
              <w:left w:w="57" w:type="dxa"/>
              <w:bottom w:w="57" w:type="dxa"/>
              <w:right w:w="57" w:type="dxa"/>
            </w:tcMar>
          </w:tcPr>
          <w:p w14:paraId="00000018" w14:textId="77777777" w:rsidR="00CE694A" w:rsidRPr="0058099A" w:rsidRDefault="00CE694A" w:rsidP="00FC77A2">
            <w:pPr>
              <w:pBdr>
                <w:top w:val="nil"/>
                <w:left w:val="nil"/>
                <w:bottom w:val="nil"/>
                <w:right w:val="nil"/>
                <w:between w:val="nil"/>
              </w:pBdr>
              <w:spacing w:line="240" w:lineRule="auto"/>
              <w:rPr>
                <w:rFonts w:ascii="Arial" w:eastAsia="Arial" w:hAnsi="Arial" w:cs="Arial"/>
                <w:color w:val="000000"/>
                <w:sz w:val="24"/>
                <w:szCs w:val="24"/>
              </w:rPr>
            </w:pPr>
          </w:p>
        </w:tc>
      </w:tr>
    </w:tbl>
    <w:p w14:paraId="0000001B" w14:textId="77777777" w:rsidR="00CE694A" w:rsidRPr="0058099A" w:rsidRDefault="00CE694A"/>
    <w:tbl>
      <w:tblPr>
        <w:tblStyle w:val="a0"/>
        <w:tblW w:w="9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4"/>
        <w:gridCol w:w="4513"/>
      </w:tblGrid>
      <w:tr w:rsidR="00CE694A" w:rsidRPr="0058099A" w14:paraId="704529D8" w14:textId="77777777" w:rsidTr="00315F21">
        <w:trPr>
          <w:trHeight w:val="20"/>
        </w:trPr>
        <w:tc>
          <w:tcPr>
            <w:tcW w:w="9027" w:type="dxa"/>
            <w:gridSpan w:val="2"/>
            <w:shd w:val="clear" w:color="auto" w:fill="C8C8C8"/>
            <w:tcMar>
              <w:top w:w="57" w:type="dxa"/>
              <w:left w:w="57" w:type="dxa"/>
              <w:bottom w:w="57" w:type="dxa"/>
              <w:right w:w="57" w:type="dxa"/>
            </w:tcMar>
          </w:tcPr>
          <w:p w14:paraId="0000001C" w14:textId="360CCFA7" w:rsidR="00CE694A" w:rsidRPr="0058099A" w:rsidRDefault="00000000" w:rsidP="00315F21">
            <w:pPr>
              <w:pBdr>
                <w:top w:val="nil"/>
                <w:left w:val="nil"/>
                <w:bottom w:val="nil"/>
                <w:right w:val="nil"/>
                <w:between w:val="nil"/>
              </w:pBdr>
              <w:spacing w:line="240" w:lineRule="auto"/>
              <w:rPr>
                <w:rFonts w:ascii="Arial" w:eastAsia="Arial" w:hAnsi="Arial" w:cs="Arial"/>
                <w:b/>
                <w:color w:val="000000"/>
                <w:sz w:val="24"/>
                <w:szCs w:val="24"/>
              </w:rPr>
            </w:pPr>
            <w:bookmarkStart w:id="0" w:name="_Hlk153182047"/>
            <w:r w:rsidRPr="0058099A">
              <w:rPr>
                <w:rFonts w:ascii="Arial" w:eastAsia="Arial" w:hAnsi="Arial" w:cs="Arial"/>
                <w:b/>
                <w:color w:val="000000"/>
                <w:sz w:val="24"/>
                <w:szCs w:val="24"/>
              </w:rPr>
              <w:t xml:space="preserve">Section 2: Programme </w:t>
            </w:r>
            <w:r w:rsidR="0058099A" w:rsidRPr="0058099A">
              <w:rPr>
                <w:rFonts w:ascii="Arial" w:eastAsia="Arial" w:hAnsi="Arial" w:cs="Arial"/>
                <w:b/>
                <w:color w:val="000000"/>
                <w:sz w:val="24"/>
                <w:szCs w:val="24"/>
              </w:rPr>
              <w:t>I</w:t>
            </w:r>
            <w:r w:rsidRPr="0058099A">
              <w:rPr>
                <w:rFonts w:ascii="Arial" w:eastAsia="Arial" w:hAnsi="Arial" w:cs="Arial"/>
                <w:b/>
                <w:color w:val="000000"/>
                <w:sz w:val="24"/>
                <w:szCs w:val="24"/>
              </w:rPr>
              <w:t>nformation</w:t>
            </w:r>
          </w:p>
        </w:tc>
      </w:tr>
      <w:tr w:rsidR="00CE694A" w:rsidRPr="0058099A" w14:paraId="28634506" w14:textId="77777777" w:rsidTr="00315F21">
        <w:trPr>
          <w:trHeight w:val="20"/>
        </w:trPr>
        <w:tc>
          <w:tcPr>
            <w:tcW w:w="9027" w:type="dxa"/>
            <w:tcMar>
              <w:top w:w="57" w:type="dxa"/>
              <w:left w:w="57" w:type="dxa"/>
              <w:bottom w:w="57" w:type="dxa"/>
              <w:right w:w="57" w:type="dxa"/>
            </w:tcMar>
          </w:tcPr>
          <w:p w14:paraId="0000001E" w14:textId="77777777" w:rsidR="00CE694A" w:rsidRPr="0058099A" w:rsidRDefault="00000000" w:rsidP="00315F21">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Programme of Study</w:t>
            </w:r>
          </w:p>
        </w:tc>
        <w:tc>
          <w:tcPr>
            <w:tcW w:w="9027" w:type="dxa"/>
            <w:tcMar>
              <w:top w:w="57" w:type="dxa"/>
              <w:left w:w="57" w:type="dxa"/>
              <w:bottom w:w="57" w:type="dxa"/>
              <w:right w:w="57" w:type="dxa"/>
            </w:tcMar>
          </w:tcPr>
          <w:p w14:paraId="00000020" w14:textId="77777777" w:rsidR="00CE694A" w:rsidRPr="0058099A" w:rsidRDefault="00CE694A" w:rsidP="00315F21">
            <w:pPr>
              <w:pBdr>
                <w:top w:val="nil"/>
                <w:left w:val="nil"/>
                <w:bottom w:val="nil"/>
                <w:right w:val="nil"/>
                <w:between w:val="nil"/>
              </w:pBdr>
              <w:spacing w:line="240" w:lineRule="auto"/>
              <w:rPr>
                <w:rFonts w:ascii="Arial" w:eastAsia="Arial" w:hAnsi="Arial" w:cs="Arial"/>
                <w:i/>
                <w:color w:val="000000"/>
                <w:sz w:val="24"/>
                <w:szCs w:val="24"/>
              </w:rPr>
            </w:pPr>
          </w:p>
        </w:tc>
      </w:tr>
      <w:bookmarkEnd w:id="0"/>
      <w:tr w:rsidR="00CE694A" w:rsidRPr="0058099A" w14:paraId="035BACE8" w14:textId="77777777" w:rsidTr="00315F21">
        <w:trPr>
          <w:trHeight w:val="20"/>
        </w:trPr>
        <w:tc>
          <w:tcPr>
            <w:tcW w:w="9027" w:type="dxa"/>
            <w:tcMar>
              <w:top w:w="57" w:type="dxa"/>
              <w:left w:w="57" w:type="dxa"/>
              <w:bottom w:w="57" w:type="dxa"/>
              <w:right w:w="57" w:type="dxa"/>
            </w:tcMar>
          </w:tcPr>
          <w:p w14:paraId="00000021" w14:textId="77777777" w:rsidR="00CE694A" w:rsidRPr="0058099A" w:rsidRDefault="00000000" w:rsidP="00315F21">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Level of Study</w:t>
            </w:r>
          </w:p>
        </w:tc>
        <w:tc>
          <w:tcPr>
            <w:tcW w:w="9027" w:type="dxa"/>
            <w:tcMar>
              <w:top w:w="57" w:type="dxa"/>
              <w:left w:w="57" w:type="dxa"/>
              <w:bottom w:w="57" w:type="dxa"/>
              <w:right w:w="57" w:type="dxa"/>
            </w:tcMar>
          </w:tcPr>
          <w:p w14:paraId="00000022" w14:textId="77777777" w:rsidR="00CE694A" w:rsidRPr="0058099A" w:rsidRDefault="00CE694A" w:rsidP="00315F21">
            <w:pPr>
              <w:pBdr>
                <w:top w:val="nil"/>
                <w:left w:val="nil"/>
                <w:bottom w:val="nil"/>
                <w:right w:val="nil"/>
                <w:between w:val="nil"/>
              </w:pBdr>
              <w:spacing w:line="240" w:lineRule="auto"/>
              <w:rPr>
                <w:rFonts w:ascii="Arial" w:eastAsia="Arial" w:hAnsi="Arial" w:cs="Arial"/>
                <w:color w:val="000000"/>
                <w:sz w:val="24"/>
                <w:szCs w:val="24"/>
              </w:rPr>
            </w:pPr>
          </w:p>
        </w:tc>
      </w:tr>
      <w:tr w:rsidR="00CE694A" w:rsidRPr="0058099A" w14:paraId="5AFE93C5" w14:textId="77777777" w:rsidTr="00315F21">
        <w:trPr>
          <w:trHeight w:val="20"/>
        </w:trPr>
        <w:tc>
          <w:tcPr>
            <w:tcW w:w="9027" w:type="dxa"/>
            <w:tcMar>
              <w:top w:w="57" w:type="dxa"/>
              <w:left w:w="57" w:type="dxa"/>
              <w:bottom w:w="57" w:type="dxa"/>
              <w:right w:w="57" w:type="dxa"/>
            </w:tcMar>
          </w:tcPr>
          <w:p w14:paraId="00000023" w14:textId="6EA81241" w:rsidR="00CE694A" w:rsidRPr="0058099A" w:rsidRDefault="00000000" w:rsidP="00315F21">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Reason for Withdrawal from Diploma or Elements of the Diploma</w:t>
            </w:r>
          </w:p>
        </w:tc>
        <w:tc>
          <w:tcPr>
            <w:tcW w:w="9027" w:type="dxa"/>
            <w:tcMar>
              <w:top w:w="57" w:type="dxa"/>
              <w:left w:w="57" w:type="dxa"/>
              <w:bottom w:w="57" w:type="dxa"/>
              <w:right w:w="57" w:type="dxa"/>
            </w:tcMar>
          </w:tcPr>
          <w:p w14:paraId="00000028" w14:textId="77777777" w:rsidR="00CE694A" w:rsidRPr="0058099A" w:rsidRDefault="00CE694A" w:rsidP="00315F21">
            <w:pPr>
              <w:pBdr>
                <w:top w:val="nil"/>
                <w:left w:val="nil"/>
                <w:bottom w:val="nil"/>
                <w:right w:val="nil"/>
                <w:between w:val="nil"/>
              </w:pBdr>
              <w:spacing w:line="240" w:lineRule="auto"/>
            </w:pPr>
          </w:p>
        </w:tc>
      </w:tr>
      <w:tr w:rsidR="00CE694A" w:rsidRPr="0058099A" w14:paraId="7377C74D" w14:textId="77777777" w:rsidTr="00315F21">
        <w:trPr>
          <w:trHeight w:val="20"/>
        </w:trPr>
        <w:tc>
          <w:tcPr>
            <w:tcW w:w="9027" w:type="dxa"/>
            <w:tcMar>
              <w:top w:w="57" w:type="dxa"/>
              <w:left w:w="57" w:type="dxa"/>
              <w:bottom w:w="57" w:type="dxa"/>
              <w:right w:w="57" w:type="dxa"/>
            </w:tcMar>
          </w:tcPr>
          <w:p w14:paraId="00000029" w14:textId="77777777" w:rsidR="00CE694A" w:rsidRPr="0058099A" w:rsidRDefault="00000000" w:rsidP="00315F21">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Evidence submitted</w:t>
            </w:r>
          </w:p>
        </w:tc>
        <w:tc>
          <w:tcPr>
            <w:tcW w:w="9027" w:type="dxa"/>
            <w:tcMar>
              <w:top w:w="57" w:type="dxa"/>
              <w:left w:w="57" w:type="dxa"/>
              <w:bottom w:w="57" w:type="dxa"/>
              <w:right w:w="57" w:type="dxa"/>
            </w:tcMar>
          </w:tcPr>
          <w:p w14:paraId="0000002A" w14:textId="42B702D5" w:rsidR="0079718D" w:rsidRPr="0058099A" w:rsidRDefault="00000000" w:rsidP="00315F21">
            <w:pPr>
              <w:spacing w:line="240" w:lineRule="auto"/>
              <w:rPr>
                <w:rFonts w:ascii="Arial" w:hAnsi="Arial" w:cs="Arial"/>
                <w:sz w:val="24"/>
                <w:szCs w:val="24"/>
              </w:rPr>
            </w:pPr>
            <w:r w:rsidRPr="0058099A">
              <w:rPr>
                <w:rFonts w:ascii="Arial" w:hAnsi="Arial" w:cs="Arial"/>
                <w:sz w:val="24"/>
                <w:szCs w:val="24"/>
              </w:rPr>
              <w:t xml:space="preserve">Upon request </w:t>
            </w:r>
            <w:r w:rsidR="00EF1640">
              <w:rPr>
                <w:rFonts w:ascii="Arial" w:hAnsi="Arial" w:cs="Arial"/>
                <w:sz w:val="24"/>
                <w:szCs w:val="24"/>
              </w:rPr>
              <w:t xml:space="preserve">please send your evidence </w:t>
            </w:r>
            <w:r w:rsidR="00FC77A2" w:rsidRPr="0058099A">
              <w:rPr>
                <w:rFonts w:ascii="Arial" w:hAnsi="Arial" w:cs="Arial"/>
                <w:sz w:val="24"/>
                <w:szCs w:val="24"/>
              </w:rPr>
              <w:t>to</w:t>
            </w:r>
            <w:r w:rsidR="00672BD6">
              <w:rPr>
                <w:rFonts w:ascii="Arial" w:hAnsi="Arial" w:cs="Arial"/>
                <w:sz w:val="24"/>
                <w:szCs w:val="24"/>
              </w:rPr>
              <w:t xml:space="preserve"> </w:t>
            </w:r>
            <w:hyperlink r:id="rId10" w:history="1">
              <w:r w:rsidR="00672BD6">
                <w:rPr>
                  <w:rStyle w:val="Hyperlink"/>
                  <w:rFonts w:ascii="Arial" w:hAnsi="Arial" w:cs="Arial"/>
                  <w:sz w:val="24"/>
                  <w:szCs w:val="24"/>
                </w:rPr>
                <w:t>Registry</w:t>
              </w:r>
            </w:hyperlink>
            <w:r w:rsidR="00EF1640">
              <w:rPr>
                <w:rStyle w:val="Hyperlink"/>
                <w:rFonts w:cs="Arial"/>
              </w:rPr>
              <w:t xml:space="preserve"> </w:t>
            </w:r>
            <w:r w:rsidR="00EF1640" w:rsidRPr="0058099A">
              <w:rPr>
                <w:rFonts w:ascii="Arial" w:hAnsi="Arial" w:cs="Arial"/>
                <w:sz w:val="24"/>
                <w:szCs w:val="24"/>
              </w:rPr>
              <w:t>(via separate email)</w:t>
            </w:r>
            <w:r w:rsidR="00672BD6">
              <w:rPr>
                <w:rStyle w:val="Hyperlink"/>
                <w:rFonts w:cs="Arial"/>
              </w:rPr>
              <w:t>.</w:t>
            </w:r>
          </w:p>
        </w:tc>
      </w:tr>
    </w:tbl>
    <w:p w14:paraId="00000034" w14:textId="77777777" w:rsidR="00CE694A" w:rsidRDefault="00CE694A"/>
    <w:tbl>
      <w:tblPr>
        <w:tblW w:w="9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4"/>
        <w:gridCol w:w="4513"/>
      </w:tblGrid>
      <w:tr w:rsidR="00315F21" w:rsidRPr="0058099A" w14:paraId="4637D444" w14:textId="77777777" w:rsidTr="00315F21">
        <w:trPr>
          <w:trHeight w:val="20"/>
        </w:trPr>
        <w:tc>
          <w:tcPr>
            <w:tcW w:w="9027" w:type="dxa"/>
            <w:gridSpan w:val="2"/>
            <w:shd w:val="clear" w:color="auto" w:fill="C8C8C8"/>
            <w:tcMar>
              <w:top w:w="57" w:type="dxa"/>
              <w:left w:w="57" w:type="dxa"/>
              <w:bottom w:w="57" w:type="dxa"/>
              <w:right w:w="57" w:type="dxa"/>
            </w:tcMar>
          </w:tcPr>
          <w:p w14:paraId="47529556" w14:textId="6775CFF3" w:rsidR="00315F21" w:rsidRPr="0058099A" w:rsidRDefault="00315F21" w:rsidP="004A058D">
            <w:pPr>
              <w:pBdr>
                <w:top w:val="nil"/>
                <w:left w:val="nil"/>
                <w:bottom w:val="nil"/>
                <w:right w:val="nil"/>
                <w:between w:val="nil"/>
              </w:pBdr>
              <w:spacing w:line="240" w:lineRule="auto"/>
              <w:rPr>
                <w:rFonts w:eastAsia="Arial" w:cs="Arial"/>
                <w:b/>
                <w:color w:val="000000"/>
              </w:rPr>
            </w:pPr>
            <w:bookmarkStart w:id="1" w:name="_Hlk153182086"/>
            <w:r w:rsidRPr="0058099A">
              <w:rPr>
                <w:rFonts w:eastAsia="Arial" w:cs="Arial"/>
                <w:b/>
                <w:color w:val="000000"/>
              </w:rPr>
              <w:lastRenderedPageBreak/>
              <w:t xml:space="preserve">Section </w:t>
            </w:r>
            <w:r>
              <w:rPr>
                <w:rFonts w:eastAsia="Arial" w:cs="Arial"/>
                <w:b/>
                <w:color w:val="000000"/>
              </w:rPr>
              <w:t>3</w:t>
            </w:r>
            <w:r w:rsidRPr="0058099A">
              <w:rPr>
                <w:rFonts w:eastAsia="Arial" w:cs="Arial"/>
                <w:b/>
                <w:color w:val="000000"/>
              </w:rPr>
              <w:t xml:space="preserve">: </w:t>
            </w:r>
            <w:r w:rsidR="00672BD6" w:rsidRPr="0058099A">
              <w:rPr>
                <w:rFonts w:cs="Arial"/>
                <w:b/>
                <w:bCs/>
              </w:rPr>
              <w:t>Student Declaration</w:t>
            </w:r>
          </w:p>
        </w:tc>
      </w:tr>
      <w:tr w:rsidR="00315F21" w:rsidRPr="0058099A" w14:paraId="3206EF73" w14:textId="77777777" w:rsidTr="00315F21">
        <w:trPr>
          <w:trHeight w:val="20"/>
        </w:trPr>
        <w:tc>
          <w:tcPr>
            <w:tcW w:w="9027" w:type="dxa"/>
            <w:tcMar>
              <w:top w:w="57" w:type="dxa"/>
              <w:left w:w="57" w:type="dxa"/>
              <w:bottom w:w="57" w:type="dxa"/>
              <w:right w:w="57" w:type="dxa"/>
            </w:tcMar>
          </w:tcPr>
          <w:p w14:paraId="66D70E3E" w14:textId="621E57CC" w:rsidR="00315F21" w:rsidRPr="0058099A" w:rsidRDefault="00672BD6" w:rsidP="004A058D">
            <w:pPr>
              <w:pBdr>
                <w:top w:val="nil"/>
                <w:left w:val="nil"/>
                <w:bottom w:val="nil"/>
                <w:right w:val="nil"/>
                <w:between w:val="nil"/>
              </w:pBdr>
              <w:spacing w:line="240" w:lineRule="auto"/>
              <w:rPr>
                <w:rFonts w:eastAsia="Arial" w:cs="Arial"/>
                <w:color w:val="000000"/>
              </w:rPr>
            </w:pPr>
            <w:r w:rsidRPr="0058099A">
              <w:rPr>
                <w:rFonts w:cs="Arial"/>
              </w:rPr>
              <w:t>Student Signature</w:t>
            </w:r>
          </w:p>
        </w:tc>
        <w:tc>
          <w:tcPr>
            <w:tcW w:w="9027" w:type="dxa"/>
            <w:tcMar>
              <w:top w:w="57" w:type="dxa"/>
              <w:left w:w="57" w:type="dxa"/>
              <w:bottom w:w="57" w:type="dxa"/>
              <w:right w:w="57" w:type="dxa"/>
            </w:tcMar>
          </w:tcPr>
          <w:p w14:paraId="634A3CAF" w14:textId="77777777" w:rsidR="00315F21" w:rsidRPr="0058099A" w:rsidRDefault="00315F21" w:rsidP="004A058D">
            <w:pPr>
              <w:pBdr>
                <w:top w:val="nil"/>
                <w:left w:val="nil"/>
                <w:bottom w:val="nil"/>
                <w:right w:val="nil"/>
                <w:between w:val="nil"/>
              </w:pBdr>
              <w:spacing w:line="240" w:lineRule="auto"/>
              <w:rPr>
                <w:rFonts w:eastAsia="Arial" w:cs="Arial"/>
                <w:i/>
                <w:color w:val="000000"/>
              </w:rPr>
            </w:pPr>
          </w:p>
        </w:tc>
      </w:tr>
      <w:tr w:rsidR="00315F21" w:rsidRPr="0058099A" w14:paraId="694B0362" w14:textId="77777777" w:rsidTr="00315F21">
        <w:trPr>
          <w:trHeight w:val="20"/>
        </w:trPr>
        <w:tc>
          <w:tcPr>
            <w:tcW w:w="9027" w:type="dxa"/>
            <w:tcMar>
              <w:top w:w="57" w:type="dxa"/>
              <w:left w:w="57" w:type="dxa"/>
              <w:bottom w:w="57" w:type="dxa"/>
              <w:right w:w="57" w:type="dxa"/>
            </w:tcMar>
          </w:tcPr>
          <w:p w14:paraId="52297133" w14:textId="5CF77B72" w:rsidR="00315F21" w:rsidRPr="0058099A" w:rsidRDefault="00672BD6" w:rsidP="004A058D">
            <w:pPr>
              <w:pBdr>
                <w:top w:val="nil"/>
                <w:left w:val="nil"/>
                <w:bottom w:val="nil"/>
                <w:right w:val="nil"/>
                <w:between w:val="nil"/>
              </w:pBdr>
              <w:spacing w:line="240" w:lineRule="auto"/>
              <w:rPr>
                <w:rFonts w:eastAsia="Arial" w:cs="Arial"/>
                <w:color w:val="000000"/>
              </w:rPr>
            </w:pPr>
            <w:r w:rsidRPr="0058099A">
              <w:rPr>
                <w:rFonts w:eastAsia="Arial" w:cs="Arial"/>
                <w:color w:val="000000"/>
              </w:rPr>
              <w:t>Date</w:t>
            </w:r>
          </w:p>
        </w:tc>
        <w:tc>
          <w:tcPr>
            <w:tcW w:w="9027" w:type="dxa"/>
            <w:tcMar>
              <w:top w:w="57" w:type="dxa"/>
              <w:left w:w="57" w:type="dxa"/>
              <w:bottom w:w="57" w:type="dxa"/>
              <w:right w:w="57" w:type="dxa"/>
            </w:tcMar>
          </w:tcPr>
          <w:p w14:paraId="1AE89FE6" w14:textId="77777777" w:rsidR="00315F21" w:rsidRPr="0058099A" w:rsidRDefault="00315F21" w:rsidP="004A058D">
            <w:pPr>
              <w:pBdr>
                <w:top w:val="nil"/>
                <w:left w:val="nil"/>
                <w:bottom w:val="nil"/>
                <w:right w:val="nil"/>
                <w:between w:val="nil"/>
              </w:pBdr>
              <w:spacing w:line="240" w:lineRule="auto"/>
              <w:rPr>
                <w:rFonts w:eastAsia="Arial" w:cs="Arial"/>
                <w:i/>
                <w:color w:val="000000"/>
              </w:rPr>
            </w:pPr>
          </w:p>
        </w:tc>
      </w:tr>
      <w:bookmarkEnd w:id="1"/>
    </w:tbl>
    <w:p w14:paraId="1639DA91" w14:textId="77777777" w:rsidR="00315F21" w:rsidRDefault="00315F21"/>
    <w:p w14:paraId="00000035" w14:textId="667DAE34" w:rsidR="00CE694A" w:rsidRPr="0058099A" w:rsidRDefault="00000000">
      <w:pPr>
        <w:rPr>
          <w:i/>
        </w:rPr>
      </w:pPr>
      <w:r w:rsidRPr="0058099A">
        <w:rPr>
          <w:i/>
        </w:rPr>
        <w:t>Section 4 must be completed by</w:t>
      </w:r>
      <w:r w:rsidR="00AA3BA9">
        <w:rPr>
          <w:i/>
        </w:rPr>
        <w:t xml:space="preserve"> </w:t>
      </w:r>
      <w:r w:rsidR="00A00427">
        <w:rPr>
          <w:i/>
        </w:rPr>
        <w:t>Registry.</w:t>
      </w:r>
    </w:p>
    <w:tbl>
      <w:tblPr>
        <w:tblStyle w:val="a2"/>
        <w:tblW w:w="9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6174"/>
      </w:tblGrid>
      <w:tr w:rsidR="00CE694A" w:rsidRPr="0058099A" w14:paraId="03080DD1" w14:textId="77777777" w:rsidTr="00DF507D">
        <w:tc>
          <w:tcPr>
            <w:tcW w:w="9622" w:type="dxa"/>
            <w:gridSpan w:val="2"/>
            <w:shd w:val="clear" w:color="auto" w:fill="C8C8C8"/>
            <w:tcMar>
              <w:top w:w="57" w:type="dxa"/>
              <w:left w:w="57" w:type="dxa"/>
              <w:bottom w:w="57" w:type="dxa"/>
              <w:right w:w="57" w:type="dxa"/>
            </w:tcMar>
          </w:tcPr>
          <w:p w14:paraId="00000036" w14:textId="77777777"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bookmarkStart w:id="2" w:name="_heading=h.1fob9te" w:colFirst="0" w:colLast="0"/>
            <w:bookmarkEnd w:id="2"/>
            <w:r w:rsidRPr="0058099A">
              <w:rPr>
                <w:rFonts w:ascii="Arial" w:eastAsia="Arial" w:hAnsi="Arial" w:cs="Arial"/>
                <w:b/>
                <w:color w:val="000000"/>
                <w:sz w:val="24"/>
                <w:szCs w:val="24"/>
              </w:rPr>
              <w:t>Section 4: Confirmation</w:t>
            </w:r>
          </w:p>
        </w:tc>
      </w:tr>
      <w:tr w:rsidR="00CE694A" w:rsidRPr="0058099A" w14:paraId="6706C691" w14:textId="77777777" w:rsidTr="0089606B">
        <w:tc>
          <w:tcPr>
            <w:tcW w:w="3035" w:type="dxa"/>
          </w:tcPr>
          <w:p w14:paraId="00000038"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Signature</w:t>
            </w:r>
          </w:p>
        </w:tc>
        <w:tc>
          <w:tcPr>
            <w:tcW w:w="6587" w:type="dxa"/>
          </w:tcPr>
          <w:p w14:paraId="00000039" w14:textId="77777777" w:rsidR="00CE694A" w:rsidRPr="0058099A" w:rsidRDefault="00CE694A">
            <w:pPr>
              <w:pBdr>
                <w:top w:val="nil"/>
                <w:left w:val="nil"/>
                <w:bottom w:val="nil"/>
                <w:right w:val="nil"/>
                <w:between w:val="nil"/>
              </w:pBdr>
              <w:spacing w:line="240" w:lineRule="auto"/>
              <w:rPr>
                <w:rFonts w:ascii="Arial" w:eastAsia="Arial" w:hAnsi="Arial" w:cs="Arial"/>
                <w:color w:val="000000"/>
                <w:sz w:val="24"/>
                <w:szCs w:val="24"/>
              </w:rPr>
            </w:pPr>
          </w:p>
        </w:tc>
      </w:tr>
      <w:tr w:rsidR="00CE694A" w:rsidRPr="0058099A" w14:paraId="09FC9900" w14:textId="77777777" w:rsidTr="0089606B">
        <w:tc>
          <w:tcPr>
            <w:tcW w:w="3035" w:type="dxa"/>
          </w:tcPr>
          <w:p w14:paraId="0000003A"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 xml:space="preserve">Date </w:t>
            </w:r>
          </w:p>
        </w:tc>
        <w:tc>
          <w:tcPr>
            <w:tcW w:w="6587" w:type="dxa"/>
          </w:tcPr>
          <w:p w14:paraId="0000003B" w14:textId="77777777" w:rsidR="00CE694A" w:rsidRPr="0058099A" w:rsidRDefault="00CE694A">
            <w:pPr>
              <w:pBdr>
                <w:top w:val="nil"/>
                <w:left w:val="nil"/>
                <w:bottom w:val="nil"/>
                <w:right w:val="nil"/>
                <w:between w:val="nil"/>
              </w:pBdr>
              <w:spacing w:line="240" w:lineRule="auto"/>
              <w:rPr>
                <w:rFonts w:ascii="Arial" w:eastAsia="Arial" w:hAnsi="Arial" w:cs="Arial"/>
                <w:color w:val="000000"/>
                <w:sz w:val="24"/>
                <w:szCs w:val="24"/>
              </w:rPr>
            </w:pPr>
          </w:p>
        </w:tc>
      </w:tr>
    </w:tbl>
    <w:p w14:paraId="13549379" w14:textId="77777777" w:rsidR="00AA3BA9" w:rsidRDefault="00AA3BA9" w:rsidP="00246576">
      <w:pPr>
        <w:pStyle w:val="Heading1"/>
      </w:pPr>
      <w:bookmarkStart w:id="3" w:name="_heading=h.3znysh7" w:colFirst="0" w:colLast="0"/>
      <w:bookmarkEnd w:id="3"/>
    </w:p>
    <w:p w14:paraId="4F429934" w14:textId="2A40CF11" w:rsidR="00246576" w:rsidRPr="00246576" w:rsidRDefault="00246576" w:rsidP="00246576">
      <w:pPr>
        <w:pStyle w:val="Heading1"/>
      </w:pPr>
      <w:r>
        <w:t>Version History</w:t>
      </w:r>
    </w:p>
    <w:tbl>
      <w:tblPr>
        <w:tblStyle w:val="a3"/>
        <w:tblW w:w="9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49"/>
        <w:gridCol w:w="1434"/>
        <w:gridCol w:w="2294"/>
        <w:gridCol w:w="2437"/>
      </w:tblGrid>
      <w:tr w:rsidR="00CE694A" w:rsidRPr="0058099A" w14:paraId="0989783E" w14:textId="77777777" w:rsidTr="0033673B">
        <w:trPr>
          <w:trHeight w:val="20"/>
        </w:trPr>
        <w:tc>
          <w:tcPr>
            <w:tcW w:w="9027" w:type="dxa"/>
            <w:gridSpan w:val="5"/>
            <w:shd w:val="clear" w:color="auto" w:fill="C8C8C8"/>
            <w:tcMar>
              <w:top w:w="57" w:type="dxa"/>
              <w:left w:w="57" w:type="dxa"/>
              <w:bottom w:w="57" w:type="dxa"/>
              <w:right w:w="57" w:type="dxa"/>
            </w:tcMar>
          </w:tcPr>
          <w:p w14:paraId="0000003E" w14:textId="217538AC"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 xml:space="preserve">Title: Diploma Withdrawal Form </w:t>
            </w:r>
          </w:p>
          <w:p w14:paraId="7D36D7A7" w14:textId="77777777" w:rsidR="00CE694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Approved by: Quality Assurance</w:t>
            </w:r>
          </w:p>
          <w:p w14:paraId="0000003F" w14:textId="3FFF9E2C" w:rsidR="00287E73" w:rsidRPr="00287E73" w:rsidRDefault="00287E73">
            <w:pPr>
              <w:pBdr>
                <w:top w:val="nil"/>
                <w:left w:val="nil"/>
                <w:bottom w:val="nil"/>
                <w:right w:val="nil"/>
                <w:between w:val="nil"/>
              </w:pBdr>
              <w:spacing w:line="240" w:lineRule="auto"/>
              <w:rPr>
                <w:rFonts w:ascii="Arial" w:hAnsi="Arial" w:cs="Arial"/>
                <w:b/>
                <w:color w:val="000000"/>
                <w:sz w:val="24"/>
                <w:szCs w:val="24"/>
              </w:rPr>
            </w:pPr>
            <w:r>
              <w:rPr>
                <w:rFonts w:ascii="Arial" w:eastAsia="Arial" w:hAnsi="Arial" w:cs="Arial"/>
                <w:b/>
                <w:color w:val="000000"/>
                <w:sz w:val="24"/>
                <w:szCs w:val="24"/>
              </w:rPr>
              <w:t xml:space="preserve">Location: </w:t>
            </w:r>
            <w:r w:rsidRPr="00287E73">
              <w:rPr>
                <w:rFonts w:ascii="Arial" w:hAnsi="Arial" w:cs="Arial"/>
                <w:b/>
                <w:color w:val="000000"/>
                <w:sz w:val="24"/>
                <w:szCs w:val="24"/>
              </w:rPr>
              <w:t>Academic Handbook/ Policies and Procedures</w:t>
            </w:r>
          </w:p>
        </w:tc>
      </w:tr>
      <w:tr w:rsidR="00CE694A" w:rsidRPr="0058099A" w14:paraId="2D8C627E" w14:textId="77777777" w:rsidTr="00026800">
        <w:trPr>
          <w:trHeight w:val="20"/>
        </w:trPr>
        <w:tc>
          <w:tcPr>
            <w:tcW w:w="1413" w:type="dxa"/>
            <w:shd w:val="clear" w:color="auto" w:fill="C8C8C8"/>
            <w:tcMar>
              <w:top w:w="57" w:type="dxa"/>
              <w:left w:w="57" w:type="dxa"/>
              <w:bottom w:w="57" w:type="dxa"/>
              <w:right w:w="57" w:type="dxa"/>
            </w:tcMar>
          </w:tcPr>
          <w:p w14:paraId="00000044" w14:textId="77777777"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Version number</w:t>
            </w:r>
          </w:p>
        </w:tc>
        <w:tc>
          <w:tcPr>
            <w:tcW w:w="1449" w:type="dxa"/>
            <w:shd w:val="clear" w:color="auto" w:fill="C8C8C8"/>
            <w:tcMar>
              <w:top w:w="57" w:type="dxa"/>
              <w:left w:w="57" w:type="dxa"/>
              <w:bottom w:w="57" w:type="dxa"/>
              <w:right w:w="57" w:type="dxa"/>
            </w:tcMar>
          </w:tcPr>
          <w:p w14:paraId="00000045" w14:textId="77777777"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Date approved</w:t>
            </w:r>
          </w:p>
        </w:tc>
        <w:tc>
          <w:tcPr>
            <w:tcW w:w="1434" w:type="dxa"/>
            <w:shd w:val="clear" w:color="auto" w:fill="C8C8C8"/>
            <w:tcMar>
              <w:top w:w="57" w:type="dxa"/>
              <w:left w:w="57" w:type="dxa"/>
              <w:bottom w:w="57" w:type="dxa"/>
              <w:right w:w="57" w:type="dxa"/>
            </w:tcMar>
          </w:tcPr>
          <w:p w14:paraId="00000046" w14:textId="77777777"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 xml:space="preserve">Date published </w:t>
            </w:r>
          </w:p>
        </w:tc>
        <w:tc>
          <w:tcPr>
            <w:tcW w:w="2294" w:type="dxa"/>
            <w:shd w:val="clear" w:color="auto" w:fill="C8C8C8"/>
            <w:tcMar>
              <w:top w:w="57" w:type="dxa"/>
              <w:left w:w="57" w:type="dxa"/>
              <w:bottom w:w="57" w:type="dxa"/>
              <w:right w:w="57" w:type="dxa"/>
            </w:tcMar>
          </w:tcPr>
          <w:p w14:paraId="00000047" w14:textId="7CD8A2AC"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 xml:space="preserve">Owner </w:t>
            </w:r>
          </w:p>
        </w:tc>
        <w:tc>
          <w:tcPr>
            <w:tcW w:w="2437" w:type="dxa"/>
            <w:shd w:val="clear" w:color="auto" w:fill="C8C8C8"/>
            <w:tcMar>
              <w:top w:w="57" w:type="dxa"/>
              <w:left w:w="57" w:type="dxa"/>
              <w:bottom w:w="57" w:type="dxa"/>
              <w:right w:w="57" w:type="dxa"/>
            </w:tcMar>
          </w:tcPr>
          <w:p w14:paraId="00000048" w14:textId="77777777" w:rsidR="00CE694A" w:rsidRPr="0058099A" w:rsidRDefault="00000000">
            <w:pPr>
              <w:pBdr>
                <w:top w:val="nil"/>
                <w:left w:val="nil"/>
                <w:bottom w:val="nil"/>
                <w:right w:val="nil"/>
                <w:between w:val="nil"/>
              </w:pBdr>
              <w:spacing w:line="240" w:lineRule="auto"/>
              <w:rPr>
                <w:rFonts w:ascii="Arial" w:eastAsia="Arial" w:hAnsi="Arial" w:cs="Arial"/>
                <w:b/>
                <w:color w:val="000000"/>
                <w:sz w:val="24"/>
                <w:szCs w:val="24"/>
              </w:rPr>
            </w:pPr>
            <w:r w:rsidRPr="0058099A">
              <w:rPr>
                <w:rFonts w:ascii="Arial" w:eastAsia="Arial" w:hAnsi="Arial" w:cs="Arial"/>
                <w:b/>
                <w:color w:val="000000"/>
                <w:sz w:val="24"/>
                <w:szCs w:val="24"/>
              </w:rPr>
              <w:t>Proposed next review date</w:t>
            </w:r>
          </w:p>
        </w:tc>
      </w:tr>
      <w:tr w:rsidR="00CE694A" w:rsidRPr="0058099A" w14:paraId="7068DBCD" w14:textId="77777777" w:rsidTr="00026800">
        <w:trPr>
          <w:trHeight w:val="20"/>
        </w:trPr>
        <w:tc>
          <w:tcPr>
            <w:tcW w:w="1413" w:type="dxa"/>
            <w:tcMar>
              <w:top w:w="57" w:type="dxa"/>
              <w:left w:w="57" w:type="dxa"/>
              <w:bottom w:w="57" w:type="dxa"/>
              <w:right w:w="57" w:type="dxa"/>
            </w:tcMar>
          </w:tcPr>
          <w:p w14:paraId="00000049" w14:textId="7F1298AD" w:rsidR="00CE694A" w:rsidRPr="0058099A" w:rsidRDefault="00000000">
            <w:pPr>
              <w:pBdr>
                <w:top w:val="nil"/>
                <w:left w:val="nil"/>
                <w:bottom w:val="nil"/>
                <w:right w:val="nil"/>
                <w:between w:val="nil"/>
              </w:pBdr>
              <w:spacing w:line="240" w:lineRule="auto"/>
              <w:rPr>
                <w:rFonts w:ascii="Arial" w:eastAsia="Arial" w:hAnsi="Arial" w:cs="Arial"/>
                <w:bCs/>
                <w:color w:val="000000"/>
                <w:sz w:val="24"/>
                <w:szCs w:val="24"/>
              </w:rPr>
            </w:pPr>
            <w:r w:rsidRPr="0058099A">
              <w:rPr>
                <w:rFonts w:ascii="Arial" w:eastAsia="Arial" w:hAnsi="Arial" w:cs="Arial"/>
                <w:bCs/>
                <w:color w:val="000000"/>
                <w:sz w:val="24"/>
                <w:szCs w:val="24"/>
              </w:rPr>
              <w:t>23.3.1</w:t>
            </w:r>
          </w:p>
        </w:tc>
        <w:tc>
          <w:tcPr>
            <w:tcW w:w="1449" w:type="dxa"/>
            <w:tcMar>
              <w:top w:w="57" w:type="dxa"/>
              <w:left w:w="57" w:type="dxa"/>
              <w:bottom w:w="57" w:type="dxa"/>
              <w:right w:w="57" w:type="dxa"/>
            </w:tcMar>
          </w:tcPr>
          <w:p w14:paraId="0000004A" w14:textId="16BAE785" w:rsidR="00CE694A" w:rsidRPr="0058099A" w:rsidRDefault="00000000">
            <w:pPr>
              <w:pBdr>
                <w:top w:val="nil"/>
                <w:left w:val="nil"/>
                <w:bottom w:val="nil"/>
                <w:right w:val="nil"/>
                <w:between w:val="nil"/>
              </w:pBdr>
              <w:spacing w:line="240" w:lineRule="auto"/>
              <w:rPr>
                <w:rFonts w:ascii="Arial" w:eastAsia="Arial" w:hAnsi="Arial" w:cs="Arial"/>
                <w:bCs/>
                <w:color w:val="000000"/>
                <w:sz w:val="24"/>
                <w:szCs w:val="24"/>
              </w:rPr>
            </w:pPr>
            <w:r w:rsidRPr="0058099A">
              <w:rPr>
                <w:rFonts w:ascii="Arial" w:eastAsia="Arial" w:hAnsi="Arial" w:cs="Arial"/>
                <w:bCs/>
                <w:color w:val="000000"/>
                <w:sz w:val="24"/>
                <w:szCs w:val="24"/>
              </w:rPr>
              <w:t>December 2023</w:t>
            </w:r>
          </w:p>
        </w:tc>
        <w:tc>
          <w:tcPr>
            <w:tcW w:w="1434" w:type="dxa"/>
            <w:tcMar>
              <w:top w:w="57" w:type="dxa"/>
              <w:left w:w="57" w:type="dxa"/>
              <w:bottom w:w="57" w:type="dxa"/>
              <w:right w:w="57" w:type="dxa"/>
            </w:tcMar>
          </w:tcPr>
          <w:p w14:paraId="0000004B" w14:textId="57BA76C6" w:rsidR="00CE694A" w:rsidRPr="0058099A" w:rsidRDefault="00000000">
            <w:pPr>
              <w:pBdr>
                <w:top w:val="nil"/>
                <w:left w:val="nil"/>
                <w:bottom w:val="nil"/>
                <w:right w:val="nil"/>
                <w:between w:val="nil"/>
              </w:pBdr>
              <w:spacing w:line="240" w:lineRule="auto"/>
              <w:rPr>
                <w:rFonts w:ascii="Arial" w:eastAsia="Arial" w:hAnsi="Arial" w:cs="Arial"/>
                <w:bCs/>
                <w:color w:val="000000"/>
                <w:sz w:val="24"/>
                <w:szCs w:val="24"/>
              </w:rPr>
            </w:pPr>
            <w:r w:rsidRPr="0058099A">
              <w:rPr>
                <w:rFonts w:ascii="Arial" w:eastAsia="Arial" w:hAnsi="Arial" w:cs="Arial"/>
                <w:bCs/>
                <w:color w:val="000000"/>
                <w:sz w:val="24"/>
                <w:szCs w:val="24"/>
              </w:rPr>
              <w:t>December 2023</w:t>
            </w:r>
          </w:p>
        </w:tc>
        <w:tc>
          <w:tcPr>
            <w:tcW w:w="2294" w:type="dxa"/>
            <w:tcMar>
              <w:top w:w="57" w:type="dxa"/>
              <w:left w:w="57" w:type="dxa"/>
              <w:bottom w:w="57" w:type="dxa"/>
              <w:right w:w="57" w:type="dxa"/>
            </w:tcMar>
          </w:tcPr>
          <w:p w14:paraId="0000004C" w14:textId="064C7132" w:rsidR="00CE694A" w:rsidRPr="0058099A" w:rsidRDefault="00000000">
            <w:pPr>
              <w:pBdr>
                <w:top w:val="nil"/>
                <w:left w:val="nil"/>
                <w:bottom w:val="nil"/>
                <w:right w:val="nil"/>
                <w:between w:val="nil"/>
              </w:pBdr>
              <w:spacing w:line="240" w:lineRule="auto"/>
              <w:rPr>
                <w:rFonts w:ascii="Arial" w:eastAsia="Arial" w:hAnsi="Arial" w:cs="Arial"/>
                <w:bCs/>
                <w:color w:val="000000"/>
                <w:sz w:val="24"/>
                <w:szCs w:val="24"/>
              </w:rPr>
            </w:pPr>
            <w:r w:rsidRPr="0058099A">
              <w:rPr>
                <w:rFonts w:ascii="Arial" w:eastAsia="Arial" w:hAnsi="Arial" w:cs="Arial"/>
                <w:bCs/>
                <w:color w:val="000000"/>
                <w:sz w:val="24"/>
                <w:szCs w:val="24"/>
              </w:rPr>
              <w:t>Head of Registry</w:t>
            </w:r>
          </w:p>
        </w:tc>
        <w:tc>
          <w:tcPr>
            <w:tcW w:w="2437" w:type="dxa"/>
            <w:tcMar>
              <w:top w:w="57" w:type="dxa"/>
              <w:left w:w="57" w:type="dxa"/>
              <w:bottom w:w="57" w:type="dxa"/>
              <w:right w:w="57" w:type="dxa"/>
            </w:tcMar>
          </w:tcPr>
          <w:p w14:paraId="0000004D" w14:textId="6713D656" w:rsidR="00CE694A" w:rsidRPr="0058099A" w:rsidRDefault="00000000">
            <w:pPr>
              <w:pBdr>
                <w:top w:val="nil"/>
                <w:left w:val="nil"/>
                <w:bottom w:val="nil"/>
                <w:right w:val="nil"/>
                <w:between w:val="nil"/>
              </w:pBdr>
              <w:spacing w:line="240" w:lineRule="auto"/>
              <w:rPr>
                <w:rFonts w:ascii="Arial" w:eastAsia="Arial" w:hAnsi="Arial" w:cs="Arial"/>
                <w:bCs/>
                <w:color w:val="000000"/>
                <w:sz w:val="24"/>
                <w:szCs w:val="24"/>
              </w:rPr>
            </w:pPr>
            <w:r w:rsidRPr="0058099A">
              <w:rPr>
                <w:rFonts w:ascii="Arial" w:eastAsia="Arial" w:hAnsi="Arial" w:cs="Arial"/>
                <w:bCs/>
                <w:color w:val="000000"/>
                <w:sz w:val="24"/>
                <w:szCs w:val="24"/>
              </w:rPr>
              <w:t>May 2025</w:t>
            </w:r>
          </w:p>
        </w:tc>
      </w:tr>
      <w:tr w:rsidR="00CE694A" w:rsidRPr="0058099A" w14:paraId="34A39C51" w14:textId="77777777" w:rsidTr="0033673B">
        <w:trPr>
          <w:trHeight w:val="20"/>
        </w:trPr>
        <w:tc>
          <w:tcPr>
            <w:tcW w:w="9027" w:type="dxa"/>
            <w:gridSpan w:val="5"/>
            <w:tcMar>
              <w:top w:w="57" w:type="dxa"/>
              <w:left w:w="57" w:type="dxa"/>
              <w:bottom w:w="57" w:type="dxa"/>
              <w:right w:w="57" w:type="dxa"/>
            </w:tcMar>
          </w:tcPr>
          <w:p w14:paraId="0000004E" w14:textId="08E7CA37" w:rsidR="00CE694A" w:rsidRPr="0058099A" w:rsidRDefault="00000000">
            <w:pPr>
              <w:pBdr>
                <w:top w:val="nil"/>
                <w:left w:val="nil"/>
                <w:bottom w:val="nil"/>
                <w:right w:val="nil"/>
                <w:between w:val="nil"/>
              </w:pBdr>
              <w:spacing w:line="240" w:lineRule="auto"/>
              <w:rPr>
                <w:rFonts w:ascii="Arial" w:eastAsia="Arial" w:hAnsi="Arial" w:cs="Arial"/>
                <w:bCs/>
                <w:i/>
                <w:iCs/>
                <w:color w:val="000000"/>
                <w:sz w:val="24"/>
                <w:szCs w:val="24"/>
              </w:rPr>
            </w:pPr>
            <w:r w:rsidRPr="0058099A">
              <w:rPr>
                <w:rFonts w:ascii="Arial" w:eastAsia="Arial" w:hAnsi="Arial" w:cs="Arial"/>
                <w:bCs/>
                <w:i/>
                <w:iCs/>
                <w:color w:val="000000"/>
                <w:sz w:val="24"/>
                <w:szCs w:val="24"/>
              </w:rPr>
              <w:t>Version numbering system revised March 2023</w:t>
            </w:r>
          </w:p>
        </w:tc>
      </w:tr>
      <w:tr w:rsidR="00CE694A" w:rsidRPr="0058099A" w14:paraId="75D3DA81" w14:textId="77777777" w:rsidTr="00026800">
        <w:trPr>
          <w:trHeight w:val="20"/>
        </w:trPr>
        <w:tc>
          <w:tcPr>
            <w:tcW w:w="1413" w:type="dxa"/>
            <w:tcMar>
              <w:top w:w="57" w:type="dxa"/>
              <w:left w:w="57" w:type="dxa"/>
              <w:bottom w:w="57" w:type="dxa"/>
              <w:right w:w="57" w:type="dxa"/>
            </w:tcMar>
          </w:tcPr>
          <w:p w14:paraId="00000053"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3.0</w:t>
            </w:r>
          </w:p>
        </w:tc>
        <w:tc>
          <w:tcPr>
            <w:tcW w:w="1449" w:type="dxa"/>
            <w:tcMar>
              <w:top w:w="57" w:type="dxa"/>
              <w:left w:w="57" w:type="dxa"/>
              <w:bottom w:w="57" w:type="dxa"/>
              <w:right w:w="57" w:type="dxa"/>
            </w:tcMar>
          </w:tcPr>
          <w:p w14:paraId="00000054"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August 2022</w:t>
            </w:r>
          </w:p>
        </w:tc>
        <w:tc>
          <w:tcPr>
            <w:tcW w:w="1434" w:type="dxa"/>
            <w:tcMar>
              <w:top w:w="57" w:type="dxa"/>
              <w:left w:w="57" w:type="dxa"/>
              <w:bottom w:w="57" w:type="dxa"/>
              <w:right w:w="57" w:type="dxa"/>
            </w:tcMar>
          </w:tcPr>
          <w:p w14:paraId="00000055"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August 2022</w:t>
            </w:r>
          </w:p>
        </w:tc>
        <w:tc>
          <w:tcPr>
            <w:tcW w:w="2294" w:type="dxa"/>
            <w:tcMar>
              <w:top w:w="57" w:type="dxa"/>
              <w:left w:w="57" w:type="dxa"/>
              <w:bottom w:w="57" w:type="dxa"/>
              <w:right w:w="57" w:type="dxa"/>
            </w:tcMar>
          </w:tcPr>
          <w:p w14:paraId="00000056"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Head of Registry</w:t>
            </w:r>
          </w:p>
        </w:tc>
        <w:tc>
          <w:tcPr>
            <w:tcW w:w="2437" w:type="dxa"/>
            <w:tcMar>
              <w:top w:w="57" w:type="dxa"/>
              <w:left w:w="57" w:type="dxa"/>
              <w:bottom w:w="57" w:type="dxa"/>
              <w:right w:w="57" w:type="dxa"/>
            </w:tcMar>
          </w:tcPr>
          <w:p w14:paraId="00000057"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May 2024</w:t>
            </w:r>
          </w:p>
        </w:tc>
      </w:tr>
      <w:tr w:rsidR="00CE694A" w:rsidRPr="0058099A" w14:paraId="5B72863D" w14:textId="77777777" w:rsidTr="00026800">
        <w:trPr>
          <w:trHeight w:val="20"/>
        </w:trPr>
        <w:tc>
          <w:tcPr>
            <w:tcW w:w="1413" w:type="dxa"/>
            <w:tcMar>
              <w:top w:w="57" w:type="dxa"/>
              <w:left w:w="57" w:type="dxa"/>
              <w:bottom w:w="57" w:type="dxa"/>
              <w:right w:w="57" w:type="dxa"/>
            </w:tcMar>
          </w:tcPr>
          <w:p w14:paraId="00000058"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2.2</w:t>
            </w:r>
          </w:p>
        </w:tc>
        <w:tc>
          <w:tcPr>
            <w:tcW w:w="1449" w:type="dxa"/>
            <w:tcMar>
              <w:top w:w="57" w:type="dxa"/>
              <w:left w:w="57" w:type="dxa"/>
              <w:bottom w:w="57" w:type="dxa"/>
              <w:right w:w="57" w:type="dxa"/>
            </w:tcMar>
          </w:tcPr>
          <w:p w14:paraId="00000059"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TBC</w:t>
            </w:r>
          </w:p>
        </w:tc>
        <w:tc>
          <w:tcPr>
            <w:tcW w:w="1434" w:type="dxa"/>
            <w:tcMar>
              <w:top w:w="57" w:type="dxa"/>
              <w:left w:w="57" w:type="dxa"/>
              <w:bottom w:w="57" w:type="dxa"/>
              <w:right w:w="57" w:type="dxa"/>
            </w:tcMar>
          </w:tcPr>
          <w:p w14:paraId="0000005A"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TBC</w:t>
            </w:r>
          </w:p>
        </w:tc>
        <w:tc>
          <w:tcPr>
            <w:tcW w:w="2294" w:type="dxa"/>
            <w:tcMar>
              <w:top w:w="57" w:type="dxa"/>
              <w:left w:w="57" w:type="dxa"/>
              <w:bottom w:w="57" w:type="dxa"/>
              <w:right w:w="57" w:type="dxa"/>
            </w:tcMar>
          </w:tcPr>
          <w:p w14:paraId="0000005B"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ASC</w:t>
            </w:r>
          </w:p>
        </w:tc>
        <w:tc>
          <w:tcPr>
            <w:tcW w:w="2437" w:type="dxa"/>
            <w:tcMar>
              <w:top w:w="57" w:type="dxa"/>
              <w:left w:w="57" w:type="dxa"/>
              <w:bottom w:w="57" w:type="dxa"/>
              <w:right w:w="57" w:type="dxa"/>
            </w:tcMar>
          </w:tcPr>
          <w:p w14:paraId="0000005C"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January 2022</w:t>
            </w:r>
          </w:p>
        </w:tc>
      </w:tr>
      <w:tr w:rsidR="00CE694A" w:rsidRPr="0058099A" w14:paraId="5394CA45" w14:textId="77777777" w:rsidTr="0033673B">
        <w:trPr>
          <w:trHeight w:val="20"/>
        </w:trPr>
        <w:tc>
          <w:tcPr>
            <w:tcW w:w="9027" w:type="dxa"/>
            <w:gridSpan w:val="5"/>
            <w:shd w:val="clear" w:color="auto" w:fill="C8C8C8"/>
            <w:tcMar>
              <w:top w:w="57" w:type="dxa"/>
              <w:left w:w="57" w:type="dxa"/>
              <w:bottom w:w="57" w:type="dxa"/>
              <w:right w:w="57" w:type="dxa"/>
            </w:tcMar>
          </w:tcPr>
          <w:p w14:paraId="0000005D" w14:textId="77777777" w:rsidR="00CE694A" w:rsidRPr="0058099A" w:rsidRDefault="00CE694A">
            <w:pPr>
              <w:pBdr>
                <w:top w:val="nil"/>
                <w:left w:val="nil"/>
                <w:bottom w:val="nil"/>
                <w:right w:val="nil"/>
                <w:between w:val="nil"/>
              </w:pBdr>
              <w:spacing w:line="240" w:lineRule="auto"/>
              <w:rPr>
                <w:rFonts w:ascii="Arial" w:eastAsia="Arial" w:hAnsi="Arial" w:cs="Arial"/>
                <w:color w:val="000000"/>
                <w:sz w:val="24"/>
                <w:szCs w:val="24"/>
              </w:rPr>
            </w:pPr>
          </w:p>
        </w:tc>
      </w:tr>
      <w:tr w:rsidR="00CE694A" w:rsidRPr="0058099A" w14:paraId="15B0C736" w14:textId="77777777" w:rsidTr="00026800">
        <w:trPr>
          <w:trHeight w:val="20"/>
        </w:trPr>
        <w:tc>
          <w:tcPr>
            <w:tcW w:w="1413" w:type="dxa"/>
            <w:tcMar>
              <w:top w:w="57" w:type="dxa"/>
              <w:left w:w="57" w:type="dxa"/>
              <w:bottom w:w="57" w:type="dxa"/>
              <w:right w:w="57" w:type="dxa"/>
            </w:tcMar>
          </w:tcPr>
          <w:p w14:paraId="00000062"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Referenced documents</w:t>
            </w:r>
          </w:p>
        </w:tc>
        <w:tc>
          <w:tcPr>
            <w:tcW w:w="7614" w:type="dxa"/>
            <w:gridSpan w:val="4"/>
            <w:tcMar>
              <w:top w:w="57" w:type="dxa"/>
              <w:left w:w="57" w:type="dxa"/>
              <w:bottom w:w="57" w:type="dxa"/>
              <w:right w:w="57" w:type="dxa"/>
            </w:tcMar>
          </w:tcPr>
          <w:p w14:paraId="00000063" w14:textId="47580844"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AQF7 Academic Regulations.</w:t>
            </w:r>
          </w:p>
        </w:tc>
      </w:tr>
      <w:tr w:rsidR="00CE694A" w14:paraId="39D712A6" w14:textId="77777777" w:rsidTr="00026800">
        <w:trPr>
          <w:trHeight w:val="20"/>
        </w:trPr>
        <w:tc>
          <w:tcPr>
            <w:tcW w:w="1413" w:type="dxa"/>
            <w:tcMar>
              <w:top w:w="57" w:type="dxa"/>
              <w:left w:w="57" w:type="dxa"/>
              <w:bottom w:w="57" w:type="dxa"/>
              <w:right w:w="57" w:type="dxa"/>
            </w:tcMar>
          </w:tcPr>
          <w:p w14:paraId="00000067" w14:textId="77777777" w:rsidR="00CE694A" w:rsidRPr="0058099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External Reference Point(s)</w:t>
            </w:r>
          </w:p>
        </w:tc>
        <w:tc>
          <w:tcPr>
            <w:tcW w:w="7614" w:type="dxa"/>
            <w:gridSpan w:val="4"/>
            <w:tcMar>
              <w:top w:w="57" w:type="dxa"/>
              <w:left w:w="57" w:type="dxa"/>
              <w:bottom w:w="57" w:type="dxa"/>
              <w:right w:w="57" w:type="dxa"/>
            </w:tcMar>
          </w:tcPr>
          <w:p w14:paraId="00000068" w14:textId="77777777" w:rsidR="00CE694A" w:rsidRDefault="00000000">
            <w:pPr>
              <w:pBdr>
                <w:top w:val="nil"/>
                <w:left w:val="nil"/>
                <w:bottom w:val="nil"/>
                <w:right w:val="nil"/>
                <w:between w:val="nil"/>
              </w:pBdr>
              <w:spacing w:line="240" w:lineRule="auto"/>
              <w:rPr>
                <w:rFonts w:ascii="Arial" w:eastAsia="Arial" w:hAnsi="Arial" w:cs="Arial"/>
                <w:color w:val="000000"/>
                <w:sz w:val="24"/>
                <w:szCs w:val="24"/>
              </w:rPr>
            </w:pPr>
            <w:r w:rsidRPr="0058099A">
              <w:rPr>
                <w:rFonts w:ascii="Arial" w:eastAsia="Arial" w:hAnsi="Arial" w:cs="Arial"/>
                <w:color w:val="000000"/>
                <w:sz w:val="24"/>
                <w:szCs w:val="24"/>
              </w:rPr>
              <w:t>UK Quality Code Theme: Enabling Student Achievement</w:t>
            </w:r>
          </w:p>
        </w:tc>
      </w:tr>
    </w:tbl>
    <w:p w14:paraId="4685189B" w14:textId="77777777" w:rsidR="009B5399" w:rsidRDefault="009B5399"/>
    <w:sectPr w:rsidR="009B5399" w:rsidSect="0089606B">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75D1" w14:textId="77777777" w:rsidR="004B3087" w:rsidRDefault="004B3087">
      <w:pPr>
        <w:spacing w:after="0" w:line="240" w:lineRule="auto"/>
      </w:pPr>
      <w:r>
        <w:separator/>
      </w:r>
    </w:p>
  </w:endnote>
  <w:endnote w:type="continuationSeparator" w:id="0">
    <w:p w14:paraId="7516B1EF" w14:textId="77777777" w:rsidR="004B3087" w:rsidRDefault="004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453">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0E363812" w:rsidR="00CE694A" w:rsidRPr="00077DAE" w:rsidRDefault="00000000" w:rsidP="00FC77A2">
    <w:pPr>
      <w:pStyle w:val="Footer"/>
    </w:pPr>
    <w:r w:rsidRPr="00077DAE">
      <w:fldChar w:fldCharType="begin"/>
    </w:r>
    <w:r w:rsidRPr="00077DAE">
      <w:instrText>PAGE</w:instrText>
    </w:r>
    <w:r w:rsidRPr="00077DAE">
      <w:fldChar w:fldCharType="separate"/>
    </w:r>
    <w:r w:rsidR="00AC05F1" w:rsidRPr="00077DAE">
      <w:t>2</w:t>
    </w:r>
    <w:r w:rsidRPr="00077D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CE694A" w:rsidRDefault="00CE694A">
    <w:pPr>
      <w:pBdr>
        <w:top w:val="nil"/>
        <w:left w:val="nil"/>
        <w:bottom w:val="nil"/>
        <w:right w:val="nil"/>
        <w:between w:val="nil"/>
      </w:pBdr>
      <w:tabs>
        <w:tab w:val="center" w:pos="4513"/>
        <w:tab w:val="right" w:pos="9026"/>
      </w:tabs>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BDC5" w14:textId="77777777" w:rsidR="004B3087" w:rsidRDefault="004B3087">
      <w:pPr>
        <w:spacing w:after="0" w:line="240" w:lineRule="auto"/>
      </w:pPr>
      <w:r>
        <w:separator/>
      </w:r>
    </w:p>
  </w:footnote>
  <w:footnote w:type="continuationSeparator" w:id="0">
    <w:p w14:paraId="3B244A67" w14:textId="77777777" w:rsidR="004B3087" w:rsidRDefault="004B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61DBFA81" w:rsidR="00CE694A" w:rsidRPr="00246576" w:rsidRDefault="00000000" w:rsidP="00FC77A2">
    <w:pPr>
      <w:pStyle w:val="Header"/>
    </w:pPr>
    <w:r w:rsidRPr="00FC77A2">
      <w:t>Diploma Withdrawal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8EA4" w14:textId="23A441CE" w:rsidR="009B5399" w:rsidRDefault="0089606B" w:rsidP="0089606B">
    <w:pPr>
      <w:tabs>
        <w:tab w:val="left" w:pos="5149"/>
      </w:tabs>
      <w:ind w:hanging="709"/>
    </w:pPr>
    <w:r w:rsidRPr="00574407">
      <w:rPr>
        <w:noProof/>
      </w:rPr>
      <w:drawing>
        <wp:inline distT="0" distB="0" distL="0" distR="0" wp14:anchorId="61CE2ED8" wp14:editId="3DE7FF2B">
          <wp:extent cx="2314800" cy="658800"/>
          <wp:effectExtent l="0" t="0" r="0" b="0"/>
          <wp:docPr id="1191037330" name="Picture 11910373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E6F77"/>
    <w:multiLevelType w:val="multilevel"/>
    <w:tmpl w:val="302C917A"/>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E1A6FD0"/>
    <w:multiLevelType w:val="multilevel"/>
    <w:tmpl w:val="9DC40532"/>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701098"/>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0647FF8"/>
    <w:multiLevelType w:val="multilevel"/>
    <w:tmpl w:val="6DBC4EF8"/>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0C33498"/>
    <w:multiLevelType w:val="multilevel"/>
    <w:tmpl w:val="C860849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1E03D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6DCE47C9"/>
    <w:multiLevelType w:val="multilevel"/>
    <w:tmpl w:val="0334251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6217BC"/>
    <w:multiLevelType w:val="multilevel"/>
    <w:tmpl w:val="1CE29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41709391">
    <w:abstractNumId w:val="14"/>
  </w:num>
  <w:num w:numId="2" w16cid:durableId="1228109968">
    <w:abstractNumId w:val="7"/>
  </w:num>
  <w:num w:numId="3" w16cid:durableId="2144039629">
    <w:abstractNumId w:val="11"/>
  </w:num>
  <w:num w:numId="4" w16cid:durableId="1740209195">
    <w:abstractNumId w:val="1"/>
  </w:num>
  <w:num w:numId="5" w16cid:durableId="1344042767">
    <w:abstractNumId w:val="15"/>
  </w:num>
  <w:num w:numId="6" w16cid:durableId="1487166146">
    <w:abstractNumId w:val="9"/>
  </w:num>
  <w:num w:numId="7" w16cid:durableId="89472071">
    <w:abstractNumId w:val="5"/>
  </w:num>
  <w:num w:numId="8" w16cid:durableId="855507815">
    <w:abstractNumId w:val="0"/>
  </w:num>
  <w:num w:numId="9" w16cid:durableId="1365013381">
    <w:abstractNumId w:val="0"/>
  </w:num>
  <w:num w:numId="10" w16cid:durableId="412094759">
    <w:abstractNumId w:val="13"/>
  </w:num>
  <w:num w:numId="11" w16cid:durableId="1192304382">
    <w:abstractNumId w:val="3"/>
  </w:num>
  <w:num w:numId="12" w16cid:durableId="1063068407">
    <w:abstractNumId w:val="10"/>
  </w:num>
  <w:num w:numId="13" w16cid:durableId="1457287015">
    <w:abstractNumId w:val="2"/>
  </w:num>
  <w:num w:numId="14" w16cid:durableId="540172003">
    <w:abstractNumId w:val="18"/>
  </w:num>
  <w:num w:numId="15" w16cid:durableId="2109807036">
    <w:abstractNumId w:val="8"/>
  </w:num>
  <w:num w:numId="16" w16cid:durableId="2008095070">
    <w:abstractNumId w:val="16"/>
  </w:num>
  <w:num w:numId="17" w16cid:durableId="1596354367">
    <w:abstractNumId w:val="6"/>
  </w:num>
  <w:num w:numId="18" w16cid:durableId="583340328">
    <w:abstractNumId w:val="4"/>
  </w:num>
  <w:num w:numId="19" w16cid:durableId="1789280351">
    <w:abstractNumId w:val="17"/>
  </w:num>
  <w:num w:numId="20" w16cid:durableId="1748533168">
    <w:abstractNumId w:val="0"/>
  </w:num>
  <w:num w:numId="21" w16cid:durableId="1153981635">
    <w:abstractNumId w:val="13"/>
  </w:num>
  <w:num w:numId="22" w16cid:durableId="1993174045">
    <w:abstractNumId w:val="3"/>
  </w:num>
  <w:num w:numId="23" w16cid:durableId="1947423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4A"/>
    <w:rsid w:val="00026800"/>
    <w:rsid w:val="00077DAE"/>
    <w:rsid w:val="000A341C"/>
    <w:rsid w:val="00246576"/>
    <w:rsid w:val="00287E73"/>
    <w:rsid w:val="00315F21"/>
    <w:rsid w:val="0033673B"/>
    <w:rsid w:val="003F6AA6"/>
    <w:rsid w:val="00407A1A"/>
    <w:rsid w:val="00426244"/>
    <w:rsid w:val="0045191C"/>
    <w:rsid w:val="004B3087"/>
    <w:rsid w:val="00553A72"/>
    <w:rsid w:val="00566A4D"/>
    <w:rsid w:val="005763A1"/>
    <w:rsid w:val="0058099A"/>
    <w:rsid w:val="005F5657"/>
    <w:rsid w:val="0061542F"/>
    <w:rsid w:val="00672BD6"/>
    <w:rsid w:val="0067682A"/>
    <w:rsid w:val="007862BD"/>
    <w:rsid w:val="0079718D"/>
    <w:rsid w:val="00864566"/>
    <w:rsid w:val="0089606B"/>
    <w:rsid w:val="008E2346"/>
    <w:rsid w:val="008E40D3"/>
    <w:rsid w:val="00966F74"/>
    <w:rsid w:val="009B5399"/>
    <w:rsid w:val="00A00427"/>
    <w:rsid w:val="00AA3BA9"/>
    <w:rsid w:val="00AC05F1"/>
    <w:rsid w:val="00B92DE7"/>
    <w:rsid w:val="00BC0B0B"/>
    <w:rsid w:val="00CE694A"/>
    <w:rsid w:val="00D43DA2"/>
    <w:rsid w:val="00DD64F0"/>
    <w:rsid w:val="00DF507D"/>
    <w:rsid w:val="00E15013"/>
    <w:rsid w:val="00EF1640"/>
    <w:rsid w:val="00F81D36"/>
    <w:rsid w:val="00FC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1BFDF"/>
  <w15:docId w15:val="{18A0E548-8452-48B2-A123-1BA2213A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21"/>
    <w:rPr>
      <w:rFonts w:eastAsia="Calibri" w:cs="Calibri"/>
      <w:lang w:eastAsia="en-US"/>
    </w:rPr>
  </w:style>
  <w:style w:type="paragraph" w:styleId="Heading1">
    <w:name w:val="heading 1"/>
    <w:basedOn w:val="Normal"/>
    <w:next w:val="Normal"/>
    <w:uiPriority w:val="9"/>
    <w:qFormat/>
    <w:rsid w:val="00864566"/>
    <w:pPr>
      <w:outlineLvl w:val="0"/>
    </w:pPr>
    <w:rPr>
      <w:sz w:val="36"/>
      <w:szCs w:val="36"/>
    </w:rPr>
  </w:style>
  <w:style w:type="paragraph" w:styleId="Heading2">
    <w:name w:val="heading 2"/>
    <w:basedOn w:val="Normal"/>
    <w:next w:val="Normal"/>
    <w:uiPriority w:val="9"/>
    <w:unhideWhenUsed/>
    <w:qFormat/>
    <w:rsid w:val="00864566"/>
    <w:pPr>
      <w:outlineLvl w:val="1"/>
    </w:pPr>
    <w:rPr>
      <w:sz w:val="32"/>
      <w:szCs w:val="32"/>
    </w:rPr>
  </w:style>
  <w:style w:type="paragraph" w:styleId="Heading3">
    <w:name w:val="heading 3"/>
    <w:basedOn w:val="Normal"/>
    <w:next w:val="Normal"/>
    <w:uiPriority w:val="9"/>
    <w:unhideWhenUsed/>
    <w:qFormat/>
    <w:rsid w:val="00864566"/>
    <w:pPr>
      <w:outlineLvl w:val="2"/>
    </w:pPr>
    <w:rPr>
      <w:sz w:val="28"/>
      <w:szCs w:val="28"/>
    </w:rPr>
  </w:style>
  <w:style w:type="paragraph" w:styleId="Heading4">
    <w:name w:val="heading 4"/>
    <w:basedOn w:val="Normal"/>
    <w:next w:val="Normal"/>
    <w:uiPriority w:val="9"/>
    <w:unhideWhenUsed/>
    <w:qFormat/>
    <w:rsid w:val="00864566"/>
    <w:pPr>
      <w:keepNext/>
      <w:keepLines/>
      <w:spacing w:before="240" w:after="40"/>
      <w:outlineLvl w:val="3"/>
    </w:pPr>
    <w:rPr>
      <w:b/>
    </w:rPr>
  </w:style>
  <w:style w:type="paragraph" w:styleId="Heading5">
    <w:name w:val="heading 5"/>
    <w:basedOn w:val="Normal"/>
    <w:next w:val="Normal"/>
    <w:uiPriority w:val="9"/>
    <w:unhideWhenUsed/>
    <w:qFormat/>
    <w:rsid w:val="00864566"/>
    <w:pPr>
      <w:keepNext/>
      <w:keepLines/>
      <w:spacing w:before="220" w:after="40"/>
      <w:outlineLvl w:val="4"/>
    </w:pPr>
    <w:rPr>
      <w:b/>
      <w:szCs w:val="22"/>
    </w:rPr>
  </w:style>
  <w:style w:type="paragraph" w:styleId="Heading6">
    <w:name w:val="heading 6"/>
    <w:basedOn w:val="Normal"/>
    <w:next w:val="Normal"/>
    <w:uiPriority w:val="9"/>
    <w:semiHidden/>
    <w:unhideWhenUsed/>
    <w:qFormat/>
    <w:rsid w:val="008645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864566"/>
    <w:pPr>
      <w:numPr>
        <w:numId w:val="13"/>
      </w:numPr>
    </w:pPr>
  </w:style>
  <w:style w:type="numbering" w:customStyle="1" w:styleId="CurrentList1">
    <w:name w:val="Current List1"/>
    <w:uiPriority w:val="99"/>
    <w:rsid w:val="00864566"/>
    <w:pPr>
      <w:numPr>
        <w:numId w:val="14"/>
      </w:numPr>
    </w:p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numbering" w:customStyle="1" w:styleId="CurrentList2">
    <w:name w:val="Current List2"/>
    <w:uiPriority w:val="99"/>
    <w:rsid w:val="00864566"/>
    <w:pPr>
      <w:numPr>
        <w:numId w:val="15"/>
      </w:numPr>
    </w:pPr>
  </w:style>
  <w:style w:type="numbering" w:customStyle="1" w:styleId="CurrentList3">
    <w:name w:val="Current List3"/>
    <w:uiPriority w:val="99"/>
    <w:rsid w:val="00864566"/>
    <w:pPr>
      <w:numPr>
        <w:numId w:val="16"/>
      </w:numPr>
    </w:pPr>
  </w:style>
  <w:style w:type="numbering" w:customStyle="1" w:styleId="CurrentList4">
    <w:name w:val="Current List4"/>
    <w:uiPriority w:val="99"/>
    <w:rsid w:val="00864566"/>
    <w:pPr>
      <w:numPr>
        <w:numId w:val="17"/>
      </w:numPr>
    </w:pPr>
  </w:style>
  <w:style w:type="numbering" w:customStyle="1" w:styleId="CurrentList5">
    <w:name w:val="Current List5"/>
    <w:uiPriority w:val="99"/>
    <w:rsid w:val="00864566"/>
    <w:pPr>
      <w:numPr>
        <w:numId w:val="18"/>
      </w:numPr>
    </w:pPr>
  </w:style>
  <w:style w:type="numbering" w:customStyle="1" w:styleId="CurrentList6">
    <w:name w:val="Current List6"/>
    <w:uiPriority w:val="99"/>
    <w:rsid w:val="00864566"/>
    <w:pPr>
      <w:numPr>
        <w:numId w:val="19"/>
      </w:numPr>
    </w:pPr>
  </w:style>
  <w:style w:type="character" w:styleId="FollowedHyperlink">
    <w:name w:val="FollowedHyperlink"/>
    <w:basedOn w:val="DefaultParagraphFont"/>
    <w:uiPriority w:val="99"/>
    <w:semiHidden/>
    <w:unhideWhenUsed/>
    <w:rsid w:val="00864566"/>
    <w:rPr>
      <w:color w:val="800080" w:themeColor="followedHyperlink"/>
      <w:u w:val="single"/>
    </w:rPr>
  </w:style>
  <w:style w:type="paragraph" w:styleId="Footer">
    <w:name w:val="footer"/>
    <w:basedOn w:val="Normal"/>
    <w:link w:val="FooterChar"/>
    <w:uiPriority w:val="99"/>
    <w:unhideWhenUsed/>
    <w:rsid w:val="00864566"/>
    <w:pPr>
      <w:tabs>
        <w:tab w:val="center" w:pos="4513"/>
        <w:tab w:val="right" w:pos="9026"/>
      </w:tabs>
      <w:jc w:val="right"/>
    </w:pPr>
  </w:style>
  <w:style w:type="character" w:customStyle="1" w:styleId="FooterChar">
    <w:name w:val="Footer Char"/>
    <w:basedOn w:val="DefaultParagraphFont"/>
    <w:link w:val="Footer"/>
    <w:uiPriority w:val="99"/>
    <w:rsid w:val="00864566"/>
    <w:rPr>
      <w:rFonts w:eastAsia="Calibri" w:cs="Calibri"/>
      <w:lang w:eastAsia="en-US"/>
    </w:rPr>
  </w:style>
  <w:style w:type="character" w:styleId="FootnoteReference">
    <w:name w:val="footnote reference"/>
    <w:basedOn w:val="DefaultParagraphFont"/>
    <w:uiPriority w:val="99"/>
    <w:semiHidden/>
    <w:unhideWhenUsed/>
    <w:rsid w:val="00864566"/>
    <w:rPr>
      <w:vertAlign w:val="superscript"/>
    </w:rPr>
  </w:style>
  <w:style w:type="paragraph" w:styleId="FootnoteText">
    <w:name w:val="footnote text"/>
    <w:basedOn w:val="Normal"/>
    <w:link w:val="FootnoteTextChar"/>
    <w:uiPriority w:val="99"/>
    <w:unhideWhenUsed/>
    <w:rsid w:val="00864566"/>
    <w:pPr>
      <w:spacing w:after="0" w:line="240" w:lineRule="auto"/>
    </w:pPr>
    <w:rPr>
      <w:sz w:val="20"/>
      <w:szCs w:val="20"/>
    </w:rPr>
  </w:style>
  <w:style w:type="character" w:customStyle="1" w:styleId="FootnoteTextChar">
    <w:name w:val="Footnote Text Char"/>
    <w:basedOn w:val="DefaultParagraphFont"/>
    <w:link w:val="FootnoteText"/>
    <w:uiPriority w:val="99"/>
    <w:rsid w:val="00864566"/>
    <w:rPr>
      <w:rFonts w:eastAsia="Calibri" w:cs="Calibri"/>
      <w:sz w:val="20"/>
      <w:szCs w:val="20"/>
      <w:lang w:eastAsia="en-US"/>
    </w:rPr>
  </w:style>
  <w:style w:type="paragraph" w:styleId="Header">
    <w:name w:val="header"/>
    <w:basedOn w:val="Normal"/>
    <w:link w:val="HeaderChar"/>
    <w:uiPriority w:val="99"/>
    <w:unhideWhenUsed/>
    <w:rsid w:val="00864566"/>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864566"/>
    <w:rPr>
      <w:rFonts w:eastAsia="Calibri" w:cs="Calibri"/>
      <w:color w:val="C8C8C8"/>
      <w:lang w:eastAsia="en-US"/>
      <w14:textFill>
        <w14:solidFill>
          <w14:srgbClr w14:val="C8C8C8">
            <w14:lumMod w14:val="50000"/>
          </w14:srgbClr>
        </w14:solidFill>
      </w14:textFill>
    </w:rPr>
  </w:style>
  <w:style w:type="character" w:styleId="Hyperlink">
    <w:name w:val="Hyperlink"/>
    <w:basedOn w:val="DefaultParagraphFont"/>
    <w:uiPriority w:val="99"/>
    <w:unhideWhenUsed/>
    <w:qFormat/>
    <w:rsid w:val="00864566"/>
    <w:rPr>
      <w:color w:val="0000FF"/>
      <w:u w:val="none"/>
    </w:rPr>
  </w:style>
  <w:style w:type="paragraph" w:styleId="ListBullet">
    <w:name w:val="List Bullet"/>
    <w:basedOn w:val="Normal"/>
    <w:uiPriority w:val="99"/>
    <w:semiHidden/>
    <w:unhideWhenUsed/>
    <w:rsid w:val="00864566"/>
    <w:pPr>
      <w:numPr>
        <w:numId w:val="20"/>
      </w:numPr>
      <w:contextualSpacing/>
    </w:pPr>
  </w:style>
  <w:style w:type="paragraph" w:customStyle="1" w:styleId="MultilevelList">
    <w:name w:val="Multilevel List"/>
    <w:aliases w:val="Numbered"/>
    <w:basedOn w:val="Normal"/>
    <w:qFormat/>
    <w:rsid w:val="00864566"/>
    <w:pPr>
      <w:numPr>
        <w:numId w:val="21"/>
      </w:numPr>
    </w:pPr>
  </w:style>
  <w:style w:type="paragraph" w:customStyle="1" w:styleId="MultilevelBulletList1">
    <w:name w:val="Multilevel Bullet List 1"/>
    <w:basedOn w:val="MultilevelList"/>
    <w:autoRedefine/>
    <w:qFormat/>
    <w:rsid w:val="00864566"/>
    <w:pPr>
      <w:numPr>
        <w:numId w:val="22"/>
      </w:numPr>
    </w:pPr>
  </w:style>
  <w:style w:type="paragraph" w:styleId="NormalWeb">
    <w:name w:val="Normal (Web)"/>
    <w:basedOn w:val="Normal"/>
    <w:uiPriority w:val="99"/>
    <w:semiHidden/>
    <w:unhideWhenUsed/>
    <w:rsid w:val="0086456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64566"/>
  </w:style>
  <w:style w:type="numbering" w:customStyle="1" w:styleId="StandardBulletList">
    <w:name w:val="Standard Bullet List"/>
    <w:basedOn w:val="NoList"/>
    <w:uiPriority w:val="99"/>
    <w:rsid w:val="00864566"/>
    <w:pPr>
      <w:numPr>
        <w:numId w:val="23"/>
      </w:numPr>
    </w:pPr>
  </w:style>
  <w:style w:type="paragraph" w:styleId="Subtitle">
    <w:name w:val="Subtitle"/>
    <w:basedOn w:val="Normal"/>
    <w:next w:val="Normal"/>
    <w:link w:val="SubtitleChar"/>
    <w:uiPriority w:val="11"/>
    <w:qFormat/>
    <w:rsid w:val="00864566"/>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864566"/>
    <w:rPr>
      <w:rFonts w:eastAsia="Georgia" w:cs="Georgia"/>
      <w:i/>
      <w:color w:val="666666"/>
      <w:sz w:val="36"/>
      <w:szCs w:val="36"/>
      <w:lang w:eastAsia="en-US"/>
    </w:rPr>
  </w:style>
  <w:style w:type="paragraph" w:customStyle="1" w:styleId="TableStylewithSingleSpacing">
    <w:name w:val="Table Style with Single Spacing"/>
    <w:basedOn w:val="Normal"/>
    <w:qFormat/>
    <w:rsid w:val="00864566"/>
    <w:pPr>
      <w:spacing w:line="240" w:lineRule="auto"/>
    </w:pPr>
  </w:style>
  <w:style w:type="paragraph" w:styleId="Title">
    <w:name w:val="Title"/>
    <w:basedOn w:val="Normal"/>
    <w:next w:val="Normal"/>
    <w:link w:val="TitleChar"/>
    <w:uiPriority w:val="10"/>
    <w:qFormat/>
    <w:rsid w:val="00864566"/>
    <w:rPr>
      <w:sz w:val="48"/>
      <w:szCs w:val="48"/>
    </w:rPr>
  </w:style>
  <w:style w:type="character" w:customStyle="1" w:styleId="TitleChar">
    <w:name w:val="Title Char"/>
    <w:basedOn w:val="DefaultParagraphFont"/>
    <w:link w:val="Title"/>
    <w:uiPriority w:val="10"/>
    <w:rsid w:val="00864566"/>
    <w:rPr>
      <w:rFonts w:eastAsia="Calibri" w:cs="Calibri"/>
      <w:sz w:val="48"/>
      <w:szCs w:val="48"/>
      <w:lang w:eastAsia="en-US"/>
    </w:rPr>
  </w:style>
  <w:style w:type="paragraph" w:styleId="TOC1">
    <w:name w:val="toc 1"/>
    <w:basedOn w:val="Normal"/>
    <w:next w:val="Normal"/>
    <w:autoRedefine/>
    <w:uiPriority w:val="39"/>
    <w:unhideWhenUsed/>
    <w:rsid w:val="00864566"/>
    <w:pPr>
      <w:tabs>
        <w:tab w:val="right" w:leader="dot" w:pos="9010"/>
      </w:tabs>
      <w:spacing w:after="100"/>
    </w:pPr>
  </w:style>
  <w:style w:type="paragraph" w:styleId="TOC2">
    <w:name w:val="toc 2"/>
    <w:basedOn w:val="Normal"/>
    <w:next w:val="Normal"/>
    <w:autoRedefine/>
    <w:uiPriority w:val="39"/>
    <w:unhideWhenUsed/>
    <w:rsid w:val="00864566"/>
    <w:pPr>
      <w:tabs>
        <w:tab w:val="right" w:leader="dot" w:pos="9010"/>
      </w:tabs>
      <w:spacing w:after="100"/>
      <w:ind w:left="240"/>
    </w:pPr>
  </w:style>
  <w:style w:type="paragraph" w:styleId="TOC3">
    <w:name w:val="toc 3"/>
    <w:basedOn w:val="Normal"/>
    <w:next w:val="Normal"/>
    <w:autoRedefine/>
    <w:uiPriority w:val="39"/>
    <w:unhideWhenUsed/>
    <w:rsid w:val="00864566"/>
    <w:pPr>
      <w:spacing w:after="100"/>
      <w:ind w:left="480"/>
    </w:pPr>
  </w:style>
  <w:style w:type="character" w:styleId="UnresolvedMention">
    <w:name w:val="Unresolved Mention"/>
    <w:basedOn w:val="DefaultParagraphFont"/>
    <w:uiPriority w:val="99"/>
    <w:semiHidden/>
    <w:unhideWhenUsed/>
    <w:rsid w:val="00864566"/>
    <w:rPr>
      <w:color w:val="605E5C"/>
      <w:shd w:val="clear" w:color="auto" w:fill="E1DFDD"/>
    </w:rPr>
  </w:style>
  <w:style w:type="character" w:styleId="SubtleEmphasis">
    <w:name w:val="Subtle Emphasis"/>
    <w:basedOn w:val="DefaultParagraphFont"/>
    <w:uiPriority w:val="19"/>
    <w:qFormat/>
    <w:rsid w:val="00864566"/>
    <w:rPr>
      <w:i/>
      <w:iCs/>
      <w:color w:val="404040" w:themeColor="text1" w:themeTint="BF"/>
    </w:rPr>
  </w:style>
  <w:style w:type="character" w:styleId="Emphasis">
    <w:name w:val="Emphasis"/>
    <w:basedOn w:val="DefaultParagraphFont"/>
    <w:uiPriority w:val="20"/>
    <w:qFormat/>
    <w:rsid w:val="00864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gistry@nulondon.ac.uk" TargetMode="External"/><Relationship Id="rId4" Type="http://schemas.openxmlformats.org/officeDocument/2006/relationships/styles" Target="styles.xml"/><Relationship Id="rId9" Type="http://schemas.openxmlformats.org/officeDocument/2006/relationships/hyperlink" Target="mailto:registry@nulondon.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M+zZmWLmA9mBRXo3PsHsYDo4Xg==">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32E9F1-2820-41B0-A725-07230A33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Gray</cp:lastModifiedBy>
  <cp:revision>22</cp:revision>
  <cp:lastPrinted>2023-12-11T12:34:00Z</cp:lastPrinted>
  <dcterms:created xsi:type="dcterms:W3CDTF">2023-12-07T10:56:00Z</dcterms:created>
  <dcterms:modified xsi:type="dcterms:W3CDTF">2023-12-11T14:29:00Z</dcterms:modified>
</cp:coreProperties>
</file>